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C2" w:rsidRDefault="00F51FC2" w:rsidP="00344651">
      <w:pPr>
        <w:spacing w:line="240" w:lineRule="auto"/>
        <w:rPr>
          <w:rFonts w:ascii="Cambria" w:hAnsi="Cambria"/>
          <w:color w:val="A6A6A6"/>
          <w:sz w:val="40"/>
          <w:szCs w:val="40"/>
        </w:rPr>
      </w:pPr>
      <w:r>
        <w:rPr>
          <w:rFonts w:ascii="Cambria" w:hAnsi="Cambria"/>
          <w:color w:val="A6A6A6"/>
          <w:sz w:val="40"/>
          <w:szCs w:val="40"/>
        </w:rPr>
        <w:t xml:space="preserve"> </w:t>
      </w:r>
    </w:p>
    <w:p w:rsidR="00F51FC2" w:rsidRDefault="00F51FC2" w:rsidP="00344651">
      <w:pPr>
        <w:spacing w:line="240" w:lineRule="auto"/>
        <w:rPr>
          <w:rFonts w:ascii="Cambria" w:hAnsi="Cambria"/>
          <w:b/>
          <w:color w:val="000000"/>
          <w:sz w:val="40"/>
          <w:szCs w:val="40"/>
        </w:rPr>
      </w:pPr>
    </w:p>
    <w:p w:rsidR="00F51FC2" w:rsidRPr="003771DB" w:rsidRDefault="00F51FC2" w:rsidP="00344651">
      <w:pPr>
        <w:spacing w:line="240" w:lineRule="auto"/>
        <w:rPr>
          <w:rFonts w:ascii="Cambria" w:hAnsi="Cambria"/>
          <w:b/>
          <w:color w:val="000000"/>
          <w:sz w:val="40"/>
          <w:szCs w:val="40"/>
        </w:rPr>
      </w:pPr>
      <w:r w:rsidRPr="003771DB">
        <w:rPr>
          <w:rFonts w:ascii="Cambria" w:hAnsi="Cambria"/>
          <w:b/>
          <w:color w:val="000000"/>
          <w:sz w:val="40"/>
          <w:szCs w:val="40"/>
        </w:rPr>
        <w:t>Preliminary programme</w:t>
      </w:r>
    </w:p>
    <w:p w:rsidR="00F51FC2" w:rsidRDefault="00F51FC2" w:rsidP="00EA248B">
      <w:pPr>
        <w:pStyle w:val="msolistparagraph0"/>
        <w:ind w:left="0" w:firstLine="720"/>
        <w:rPr>
          <w:lang w:val="en-US"/>
        </w:rPr>
      </w:pPr>
    </w:p>
    <w:p w:rsidR="00F51FC2" w:rsidRPr="00AF3E9D" w:rsidRDefault="00F51FC2" w:rsidP="00344651">
      <w:pPr>
        <w:spacing w:line="240" w:lineRule="auto"/>
        <w:rPr>
          <w:rFonts w:ascii="Tahoma" w:hAnsi="Tahoma" w:cs="Tahoma"/>
          <w:color w:val="76923C"/>
        </w:rPr>
      </w:pPr>
      <w:r>
        <w:rPr>
          <w:rFonts w:ascii="Tahoma" w:hAnsi="Tahoma" w:cs="Tahoma"/>
          <w:b/>
          <w:color w:val="76923C"/>
          <w:u w:val="single"/>
        </w:rPr>
        <w:t>AFTERNO</w:t>
      </w:r>
      <w:r w:rsidRPr="00AF3E9D">
        <w:rPr>
          <w:rFonts w:ascii="Tahoma" w:hAnsi="Tahoma" w:cs="Tahoma"/>
          <w:b/>
          <w:color w:val="76923C"/>
          <w:u w:val="single"/>
        </w:rPr>
        <w:t>ON SESSION:  14.00 – 1</w:t>
      </w:r>
      <w:r w:rsidR="005A5FD7">
        <w:rPr>
          <w:rFonts w:ascii="Tahoma" w:hAnsi="Tahoma" w:cs="Tahoma"/>
          <w:b/>
          <w:color w:val="76923C"/>
          <w:u w:val="single"/>
        </w:rPr>
        <w:t>8</w:t>
      </w:r>
      <w:r w:rsidRPr="00AF3E9D">
        <w:rPr>
          <w:rFonts w:ascii="Tahoma" w:hAnsi="Tahoma" w:cs="Tahoma"/>
          <w:b/>
          <w:color w:val="76923C"/>
          <w:u w:val="single"/>
        </w:rPr>
        <w:t>.</w:t>
      </w:r>
      <w:r w:rsidR="005A5FD7">
        <w:rPr>
          <w:rFonts w:ascii="Tahoma" w:hAnsi="Tahoma" w:cs="Tahoma"/>
          <w:b/>
          <w:color w:val="76923C"/>
          <w:u w:val="single"/>
        </w:rPr>
        <w:t>00</w:t>
      </w:r>
    </w:p>
    <w:p w:rsidR="00F51FC2" w:rsidRPr="00AF3E9D" w:rsidRDefault="00F51FC2" w:rsidP="00344651">
      <w:pPr>
        <w:pStyle w:val="Default"/>
        <w:ind w:left="1276" w:hanging="1276"/>
        <w:rPr>
          <w:sz w:val="22"/>
          <w:szCs w:val="22"/>
        </w:rPr>
      </w:pPr>
    </w:p>
    <w:p w:rsidR="00F51FC2" w:rsidRPr="00AF3E9D" w:rsidRDefault="00F51FC2" w:rsidP="00344651">
      <w:pPr>
        <w:pStyle w:val="Default"/>
        <w:ind w:left="1276" w:hanging="1276"/>
        <w:rPr>
          <w:b/>
          <w:sz w:val="22"/>
          <w:szCs w:val="22"/>
        </w:rPr>
      </w:pPr>
      <w:r w:rsidRPr="00AF3E9D">
        <w:rPr>
          <w:sz w:val="22"/>
          <w:szCs w:val="22"/>
        </w:rPr>
        <w:t xml:space="preserve">2:00 </w:t>
      </w:r>
      <w:r w:rsidRPr="00AF3E9D">
        <w:rPr>
          <w:sz w:val="22"/>
          <w:szCs w:val="22"/>
        </w:rPr>
        <w:tab/>
      </w:r>
      <w:r w:rsidRPr="00AF3E9D">
        <w:rPr>
          <w:b/>
          <w:sz w:val="22"/>
          <w:szCs w:val="22"/>
        </w:rPr>
        <w:t xml:space="preserve">Welcome and Introduction </w:t>
      </w:r>
      <w:r>
        <w:rPr>
          <w:b/>
          <w:sz w:val="22"/>
          <w:szCs w:val="22"/>
        </w:rPr>
        <w:t>by all participants</w:t>
      </w:r>
    </w:p>
    <w:p w:rsidR="00F51FC2" w:rsidRPr="00AF3E9D" w:rsidRDefault="00F51FC2" w:rsidP="00344651">
      <w:pPr>
        <w:spacing w:after="0" w:line="240" w:lineRule="auto"/>
        <w:ind w:left="1276"/>
        <w:rPr>
          <w:rFonts w:ascii="Tahoma" w:hAnsi="Tahoma" w:cs="Tahoma"/>
        </w:rPr>
      </w:pPr>
      <w:r w:rsidRPr="00AF3E9D">
        <w:rPr>
          <w:rFonts w:ascii="Tahoma" w:hAnsi="Tahoma" w:cs="Tahoma"/>
        </w:rPr>
        <w:t xml:space="preserve">Chair: </w:t>
      </w:r>
      <w:proofErr w:type="spellStart"/>
      <w:r w:rsidRPr="00AF3E9D">
        <w:rPr>
          <w:rFonts w:ascii="Tahoma" w:hAnsi="Tahoma" w:cs="Tahoma"/>
        </w:rPr>
        <w:t>Darcel</w:t>
      </w:r>
      <w:proofErr w:type="spellEnd"/>
      <w:r w:rsidRPr="00AF3E9D">
        <w:rPr>
          <w:rFonts w:ascii="Tahoma" w:hAnsi="Tahoma" w:cs="Tahoma"/>
        </w:rPr>
        <w:t xml:space="preserve"> Russe</w:t>
      </w:r>
      <w:r>
        <w:rPr>
          <w:rFonts w:ascii="Tahoma" w:hAnsi="Tahoma" w:cs="Tahoma"/>
        </w:rPr>
        <w:t>l</w:t>
      </w:r>
      <w:r w:rsidRPr="00AF3E9D">
        <w:rPr>
          <w:rFonts w:ascii="Tahoma" w:hAnsi="Tahoma" w:cs="Tahoma"/>
        </w:rPr>
        <w:t>l, AEU Deputy Federal Secretary</w:t>
      </w:r>
    </w:p>
    <w:p w:rsidR="00F51FC2" w:rsidRDefault="00F51FC2" w:rsidP="00344651">
      <w:pPr>
        <w:spacing w:after="0" w:line="240" w:lineRule="auto"/>
        <w:ind w:left="1276"/>
        <w:rPr>
          <w:rFonts w:ascii="Tahoma" w:hAnsi="Tahoma" w:cs="Tahoma"/>
        </w:rPr>
      </w:pPr>
    </w:p>
    <w:p w:rsidR="00F51FC2" w:rsidRDefault="00F51FC2" w:rsidP="00344651">
      <w:pPr>
        <w:spacing w:after="0" w:line="240" w:lineRule="auto"/>
        <w:ind w:left="1276"/>
        <w:rPr>
          <w:rFonts w:ascii="Tahoma" w:hAnsi="Tahoma" w:cs="Tahoma"/>
        </w:rPr>
      </w:pPr>
      <w:r>
        <w:rPr>
          <w:rFonts w:ascii="Tahoma" w:hAnsi="Tahoma" w:cs="Tahoma"/>
        </w:rPr>
        <w:t>Presentation of the meeting and key issues for ensuring the continuation of the Indigenous agenda</w:t>
      </w:r>
    </w:p>
    <w:p w:rsidR="00F51FC2" w:rsidRPr="00AF3E9D" w:rsidRDefault="00F51FC2" w:rsidP="00344651">
      <w:pPr>
        <w:spacing w:after="0" w:line="240" w:lineRule="auto"/>
        <w:ind w:left="1276"/>
        <w:rPr>
          <w:rFonts w:ascii="Tahoma" w:hAnsi="Tahoma" w:cs="Tahoma"/>
        </w:rPr>
      </w:pPr>
    </w:p>
    <w:p w:rsidR="00F51FC2" w:rsidRPr="00AF3E9D" w:rsidRDefault="00F51FC2" w:rsidP="00344651">
      <w:pPr>
        <w:spacing w:after="0" w:line="240" w:lineRule="auto"/>
        <w:ind w:left="1276" w:hanging="1276"/>
        <w:rPr>
          <w:rFonts w:ascii="Tahoma" w:hAnsi="Tahoma" w:cs="Tahoma"/>
        </w:rPr>
      </w:pPr>
      <w:r w:rsidRPr="00AF3E9D">
        <w:rPr>
          <w:rFonts w:ascii="Tahoma" w:hAnsi="Tahoma" w:cs="Tahoma"/>
        </w:rPr>
        <w:t>2:</w:t>
      </w:r>
      <w:r>
        <w:rPr>
          <w:rFonts w:ascii="Tahoma" w:hAnsi="Tahoma" w:cs="Tahoma"/>
        </w:rPr>
        <w:t>2</w:t>
      </w:r>
      <w:r w:rsidRPr="00AF3E9D">
        <w:rPr>
          <w:rFonts w:ascii="Tahoma" w:hAnsi="Tahoma" w:cs="Tahoma"/>
        </w:rPr>
        <w:t>0</w:t>
      </w:r>
      <w:r w:rsidRPr="00AF3E9D">
        <w:rPr>
          <w:rFonts w:ascii="Tahoma" w:hAnsi="Tahoma" w:cs="Tahoma"/>
        </w:rPr>
        <w:tab/>
      </w:r>
      <w:r>
        <w:rPr>
          <w:rFonts w:ascii="Tahoma" w:hAnsi="Tahoma" w:cs="Tahoma"/>
        </w:rPr>
        <w:t>Welcome a</w:t>
      </w:r>
      <w:r w:rsidRPr="00AF3E9D">
        <w:rPr>
          <w:rFonts w:ascii="Tahoma" w:hAnsi="Tahoma" w:cs="Tahoma"/>
        </w:rPr>
        <w:t xml:space="preserve">ddress by </w:t>
      </w:r>
    </w:p>
    <w:p w:rsidR="00F51FC2" w:rsidRPr="00AF3E9D" w:rsidRDefault="00F51FC2" w:rsidP="00EA248B">
      <w:pPr>
        <w:spacing w:after="0" w:line="240" w:lineRule="auto"/>
        <w:ind w:left="1276"/>
        <w:rPr>
          <w:rFonts w:ascii="Tahoma" w:hAnsi="Tahoma" w:cs="Tahoma"/>
        </w:rPr>
      </w:pPr>
      <w:r w:rsidRPr="00AF3E9D">
        <w:rPr>
          <w:rFonts w:ascii="Tahoma" w:hAnsi="Tahoma" w:cs="Tahoma"/>
        </w:rPr>
        <w:t xml:space="preserve">Fred van </w:t>
      </w:r>
      <w:proofErr w:type="spellStart"/>
      <w:r w:rsidRPr="00AF3E9D">
        <w:rPr>
          <w:rFonts w:ascii="Tahoma" w:hAnsi="Tahoma" w:cs="Tahoma"/>
        </w:rPr>
        <w:t>Leeuwen</w:t>
      </w:r>
      <w:proofErr w:type="spellEnd"/>
      <w:r w:rsidRPr="00AF3E9D">
        <w:rPr>
          <w:rFonts w:ascii="Tahoma" w:hAnsi="Tahoma" w:cs="Tahoma"/>
        </w:rPr>
        <w:t>, General Secretary</w:t>
      </w:r>
    </w:p>
    <w:p w:rsidR="00F51FC2" w:rsidRPr="00AF3E9D" w:rsidRDefault="00F51FC2" w:rsidP="00344651">
      <w:pPr>
        <w:pStyle w:val="Default"/>
        <w:ind w:left="1276" w:hanging="1276"/>
        <w:rPr>
          <w:sz w:val="22"/>
          <w:szCs w:val="22"/>
        </w:rPr>
      </w:pPr>
    </w:p>
    <w:p w:rsidR="00F51FC2" w:rsidRDefault="00F51FC2" w:rsidP="00344651">
      <w:pPr>
        <w:pStyle w:val="Default"/>
        <w:ind w:left="1276" w:hanging="1276"/>
        <w:rPr>
          <w:sz w:val="22"/>
          <w:szCs w:val="22"/>
        </w:rPr>
      </w:pPr>
      <w:r w:rsidRPr="00AF3E9D">
        <w:rPr>
          <w:sz w:val="22"/>
          <w:szCs w:val="22"/>
        </w:rPr>
        <w:t>2:</w:t>
      </w:r>
      <w:r>
        <w:rPr>
          <w:sz w:val="22"/>
          <w:szCs w:val="22"/>
        </w:rPr>
        <w:t>3</w:t>
      </w:r>
      <w:r w:rsidRPr="00AF3E9D">
        <w:rPr>
          <w:sz w:val="22"/>
          <w:szCs w:val="22"/>
        </w:rPr>
        <w:t>0</w:t>
      </w:r>
      <w:r w:rsidRPr="00AF3E9D">
        <w:rPr>
          <w:sz w:val="22"/>
          <w:szCs w:val="22"/>
        </w:rPr>
        <w:tab/>
      </w:r>
      <w:r>
        <w:rPr>
          <w:sz w:val="22"/>
          <w:szCs w:val="22"/>
        </w:rPr>
        <w:t xml:space="preserve">EI Latin America </w:t>
      </w:r>
      <w:r w:rsidRPr="00AF3E9D">
        <w:rPr>
          <w:sz w:val="22"/>
          <w:szCs w:val="22"/>
        </w:rPr>
        <w:t>Preliminary</w:t>
      </w:r>
      <w:r>
        <w:rPr>
          <w:sz w:val="22"/>
          <w:szCs w:val="22"/>
        </w:rPr>
        <w:t xml:space="preserve"> Report on Multilingual and Intercultural Education in </w:t>
      </w:r>
      <w:smartTag w:uri="urn:schemas-microsoft-com:office:smarttags" w:element="place">
        <w:r>
          <w:rPr>
            <w:sz w:val="22"/>
            <w:szCs w:val="22"/>
          </w:rPr>
          <w:t>Latin America</w:t>
        </w:r>
      </w:smartTag>
      <w:r>
        <w:rPr>
          <w:sz w:val="22"/>
          <w:szCs w:val="22"/>
        </w:rPr>
        <w:t>: analysis of cases” b</w:t>
      </w:r>
      <w:r w:rsidRPr="00AF3E9D">
        <w:rPr>
          <w:sz w:val="22"/>
          <w:szCs w:val="22"/>
        </w:rPr>
        <w:t xml:space="preserve">y </w:t>
      </w:r>
      <w:r>
        <w:rPr>
          <w:sz w:val="22"/>
          <w:szCs w:val="22"/>
        </w:rPr>
        <w:t xml:space="preserve">Dr. </w:t>
      </w:r>
      <w:r w:rsidRPr="00AF3E9D">
        <w:rPr>
          <w:sz w:val="22"/>
          <w:szCs w:val="22"/>
        </w:rPr>
        <w:t xml:space="preserve">Juan </w:t>
      </w:r>
      <w:proofErr w:type="spellStart"/>
      <w:r w:rsidRPr="00AF3E9D">
        <w:rPr>
          <w:sz w:val="22"/>
          <w:szCs w:val="22"/>
        </w:rPr>
        <w:t>Arancibia</w:t>
      </w:r>
      <w:proofErr w:type="spellEnd"/>
      <w:r>
        <w:rPr>
          <w:sz w:val="22"/>
          <w:szCs w:val="22"/>
        </w:rPr>
        <w:t xml:space="preserve">, Researcher </w:t>
      </w:r>
      <w:r w:rsidRPr="00AF3E9D">
        <w:rPr>
          <w:sz w:val="22"/>
          <w:szCs w:val="22"/>
        </w:rPr>
        <w:t xml:space="preserve">and Gladys </w:t>
      </w:r>
      <w:proofErr w:type="spellStart"/>
      <w:r w:rsidRPr="00AF3E9D">
        <w:rPr>
          <w:sz w:val="22"/>
          <w:szCs w:val="22"/>
        </w:rPr>
        <w:t>Pajuelo</w:t>
      </w:r>
      <w:proofErr w:type="spellEnd"/>
      <w:r>
        <w:rPr>
          <w:sz w:val="22"/>
          <w:szCs w:val="22"/>
        </w:rPr>
        <w:t xml:space="preserve">, </w:t>
      </w:r>
      <w:r w:rsidRPr="00AF3E9D">
        <w:rPr>
          <w:sz w:val="22"/>
          <w:szCs w:val="22"/>
        </w:rPr>
        <w:t>SUTEP</w:t>
      </w:r>
      <w:r>
        <w:rPr>
          <w:sz w:val="22"/>
          <w:szCs w:val="22"/>
        </w:rPr>
        <w:t xml:space="preserve"> International Secretary</w:t>
      </w:r>
    </w:p>
    <w:p w:rsidR="00F51FC2" w:rsidRDefault="00F51FC2" w:rsidP="00344651">
      <w:pPr>
        <w:pStyle w:val="Default"/>
        <w:ind w:left="1276" w:hanging="1276"/>
        <w:rPr>
          <w:sz w:val="22"/>
          <w:szCs w:val="22"/>
        </w:rPr>
      </w:pPr>
    </w:p>
    <w:p w:rsidR="00F51FC2" w:rsidRPr="00AF3E9D" w:rsidRDefault="00F51FC2" w:rsidP="00344651">
      <w:pPr>
        <w:pStyle w:val="Default"/>
        <w:ind w:left="1276" w:hanging="1276"/>
        <w:rPr>
          <w:sz w:val="22"/>
          <w:szCs w:val="22"/>
        </w:rPr>
      </w:pPr>
      <w:r>
        <w:rPr>
          <w:sz w:val="22"/>
          <w:szCs w:val="22"/>
        </w:rPr>
        <w:tab/>
        <w:t xml:space="preserve">A fifteen minutes presentation on key topics will be followed by comments from (four) participants from different regions, limited to two minutes each in order to optimize participation </w:t>
      </w:r>
      <w:r w:rsidRPr="00AF3E9D">
        <w:rPr>
          <w:sz w:val="22"/>
          <w:szCs w:val="22"/>
        </w:rPr>
        <w:t xml:space="preserve"> </w:t>
      </w:r>
    </w:p>
    <w:p w:rsidR="00F51FC2" w:rsidRDefault="00F51FC2" w:rsidP="002D72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</w:p>
    <w:p w:rsidR="00F51FC2" w:rsidRPr="00AF3E9D" w:rsidRDefault="00F51FC2" w:rsidP="002D7201">
      <w:pPr>
        <w:pStyle w:val="Default"/>
        <w:rPr>
          <w:i/>
          <w:sz w:val="22"/>
          <w:szCs w:val="22"/>
        </w:rPr>
      </w:pPr>
      <w:r w:rsidRPr="00AF3E9D">
        <w:rPr>
          <w:sz w:val="22"/>
          <w:szCs w:val="22"/>
        </w:rPr>
        <w:t>3:15</w:t>
      </w:r>
      <w:r w:rsidRPr="00AF3E9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EF3068">
        <w:rPr>
          <w:sz w:val="22"/>
          <w:szCs w:val="22"/>
        </w:rPr>
        <w:t xml:space="preserve"> </w:t>
      </w:r>
      <w:proofErr w:type="gramStart"/>
      <w:r w:rsidRPr="00AF3E9D">
        <w:rPr>
          <w:sz w:val="22"/>
          <w:szCs w:val="22"/>
        </w:rPr>
        <w:t>Towards</w:t>
      </w:r>
      <w:proofErr w:type="gramEnd"/>
      <w:r w:rsidRPr="00AF3E9D">
        <w:rPr>
          <w:sz w:val="22"/>
          <w:szCs w:val="22"/>
        </w:rPr>
        <w:t xml:space="preserve"> the development of EI policy</w:t>
      </w:r>
      <w:r w:rsidRPr="00AF3E9D">
        <w:rPr>
          <w:i/>
          <w:sz w:val="22"/>
          <w:szCs w:val="22"/>
        </w:rPr>
        <w:t xml:space="preserve"> </w:t>
      </w:r>
      <w:r w:rsidRPr="00AF3E9D">
        <w:rPr>
          <w:i/>
          <w:sz w:val="22"/>
          <w:szCs w:val="22"/>
        </w:rPr>
        <w:tab/>
      </w:r>
    </w:p>
    <w:p w:rsidR="00F51FC2" w:rsidRPr="00AF3E9D" w:rsidRDefault="00F51FC2" w:rsidP="00344651">
      <w:pPr>
        <w:pStyle w:val="Default"/>
        <w:ind w:left="1276" w:hanging="1276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AF3E9D">
        <w:rPr>
          <w:sz w:val="22"/>
          <w:szCs w:val="22"/>
        </w:rPr>
        <w:t xml:space="preserve">By </w:t>
      </w:r>
      <w:proofErr w:type="spellStart"/>
      <w:r w:rsidRPr="00AF3E9D">
        <w:rPr>
          <w:sz w:val="22"/>
          <w:szCs w:val="22"/>
        </w:rPr>
        <w:t>Darcel</w:t>
      </w:r>
      <w:proofErr w:type="spellEnd"/>
      <w:r w:rsidRPr="00AF3E9D">
        <w:rPr>
          <w:sz w:val="22"/>
          <w:szCs w:val="22"/>
        </w:rPr>
        <w:t xml:space="preserve"> Russell, AEU </w:t>
      </w:r>
      <w:r>
        <w:rPr>
          <w:sz w:val="22"/>
          <w:szCs w:val="22"/>
        </w:rPr>
        <w:t xml:space="preserve">Deputy Federal Secretary </w:t>
      </w:r>
      <w:r w:rsidRPr="00AF3E9D">
        <w:rPr>
          <w:sz w:val="22"/>
          <w:szCs w:val="22"/>
        </w:rPr>
        <w:t>and Rebeca Sevilla, EI Coordinator</w:t>
      </w:r>
    </w:p>
    <w:p w:rsidR="00F51FC2" w:rsidRPr="00AF3E9D" w:rsidRDefault="00F51FC2" w:rsidP="00344651">
      <w:pPr>
        <w:pStyle w:val="Default"/>
        <w:ind w:left="1276" w:hanging="1276"/>
        <w:rPr>
          <w:i/>
          <w:sz w:val="22"/>
          <w:szCs w:val="22"/>
        </w:rPr>
      </w:pPr>
    </w:p>
    <w:p w:rsidR="00F51FC2" w:rsidRDefault="00F51FC2" w:rsidP="00344651">
      <w:pPr>
        <w:pStyle w:val="Default"/>
        <w:ind w:left="1276" w:hanging="1276"/>
        <w:rPr>
          <w:sz w:val="22"/>
          <w:szCs w:val="22"/>
        </w:rPr>
      </w:pPr>
      <w:r w:rsidRPr="00AF3E9D">
        <w:rPr>
          <w:sz w:val="22"/>
          <w:szCs w:val="22"/>
        </w:rPr>
        <w:t>3:30</w:t>
      </w:r>
      <w:r>
        <w:rPr>
          <w:sz w:val="22"/>
          <w:szCs w:val="22"/>
        </w:rPr>
        <w:tab/>
      </w:r>
      <w:r w:rsidRPr="00AF3E9D">
        <w:rPr>
          <w:b/>
          <w:i/>
          <w:color w:val="99CC00"/>
          <w:sz w:val="22"/>
          <w:szCs w:val="22"/>
        </w:rPr>
        <w:t xml:space="preserve">Break </w:t>
      </w:r>
      <w:r w:rsidRPr="00AF3E9D">
        <w:rPr>
          <w:sz w:val="22"/>
          <w:szCs w:val="22"/>
        </w:rPr>
        <w:tab/>
      </w:r>
    </w:p>
    <w:p w:rsidR="00F51FC2" w:rsidRDefault="00F51FC2" w:rsidP="00344651">
      <w:pPr>
        <w:pStyle w:val="Default"/>
        <w:ind w:left="1276" w:hanging="1276"/>
        <w:rPr>
          <w:sz w:val="22"/>
          <w:szCs w:val="22"/>
        </w:rPr>
      </w:pPr>
    </w:p>
    <w:p w:rsidR="00F51FC2" w:rsidRPr="00AF3E9D" w:rsidRDefault="00F51FC2" w:rsidP="00BC2E44">
      <w:pPr>
        <w:pStyle w:val="Default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4:00 </w:t>
      </w:r>
      <w:r>
        <w:rPr>
          <w:sz w:val="22"/>
          <w:szCs w:val="22"/>
        </w:rPr>
        <w:tab/>
      </w:r>
      <w:r w:rsidRPr="00AF3E9D">
        <w:rPr>
          <w:sz w:val="22"/>
          <w:szCs w:val="22"/>
        </w:rPr>
        <w:t>Identi</w:t>
      </w:r>
      <w:r>
        <w:rPr>
          <w:sz w:val="22"/>
          <w:szCs w:val="22"/>
        </w:rPr>
        <w:t>fication of</w:t>
      </w:r>
      <w:r w:rsidRPr="00AF3E9D">
        <w:rPr>
          <w:sz w:val="22"/>
          <w:szCs w:val="22"/>
        </w:rPr>
        <w:t xml:space="preserve"> key themes </w:t>
      </w:r>
      <w:r>
        <w:rPr>
          <w:sz w:val="22"/>
          <w:szCs w:val="22"/>
        </w:rPr>
        <w:t>and actions to be considered for</w:t>
      </w:r>
      <w:r w:rsidRPr="00AF3E9D">
        <w:rPr>
          <w:sz w:val="22"/>
          <w:szCs w:val="22"/>
        </w:rPr>
        <w:t xml:space="preserve"> inclusion in policy</w:t>
      </w:r>
      <w:r>
        <w:rPr>
          <w:sz w:val="22"/>
          <w:szCs w:val="22"/>
        </w:rPr>
        <w:t xml:space="preserve"> </w:t>
      </w:r>
      <w:r w:rsidRPr="00AF3E9D">
        <w:rPr>
          <w:sz w:val="22"/>
          <w:szCs w:val="22"/>
        </w:rPr>
        <w:t>(</w:t>
      </w:r>
      <w:r>
        <w:rPr>
          <w:sz w:val="22"/>
          <w:szCs w:val="22"/>
        </w:rPr>
        <w:t>Grouping b</w:t>
      </w:r>
      <w:r w:rsidRPr="00AF3E9D">
        <w:rPr>
          <w:sz w:val="22"/>
          <w:szCs w:val="22"/>
        </w:rPr>
        <w:t>y languages)</w:t>
      </w:r>
    </w:p>
    <w:p w:rsidR="00F51FC2" w:rsidRPr="00AF3E9D" w:rsidRDefault="00F51FC2" w:rsidP="00344651">
      <w:pPr>
        <w:pStyle w:val="Default"/>
        <w:ind w:left="1276" w:hanging="1276"/>
        <w:rPr>
          <w:b/>
          <w:i/>
          <w:color w:val="92D050"/>
          <w:sz w:val="22"/>
          <w:szCs w:val="22"/>
        </w:rPr>
      </w:pPr>
    </w:p>
    <w:p w:rsidR="00F51FC2" w:rsidRPr="00AF3E9D" w:rsidRDefault="00F51FC2" w:rsidP="00344651">
      <w:pPr>
        <w:pStyle w:val="Default"/>
        <w:ind w:left="1276" w:hanging="12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AF3E9D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>15</w:t>
      </w:r>
      <w:r w:rsidRPr="00AF3E9D">
        <w:rPr>
          <w:color w:val="auto"/>
          <w:sz w:val="22"/>
          <w:szCs w:val="22"/>
        </w:rPr>
        <w:tab/>
        <w:t>Report on outcome of discussion and future process</w:t>
      </w:r>
      <w:r>
        <w:rPr>
          <w:color w:val="auto"/>
          <w:sz w:val="22"/>
          <w:szCs w:val="22"/>
        </w:rPr>
        <w:t xml:space="preserve"> of policy development and consensus</w:t>
      </w:r>
    </w:p>
    <w:p w:rsidR="00F51FC2" w:rsidRPr="00AF3E9D" w:rsidRDefault="00F51FC2" w:rsidP="00344651">
      <w:pPr>
        <w:pStyle w:val="Default"/>
        <w:ind w:left="1276" w:hanging="1276"/>
        <w:rPr>
          <w:b/>
          <w:i/>
          <w:color w:val="92D050"/>
          <w:sz w:val="22"/>
          <w:szCs w:val="22"/>
        </w:rPr>
      </w:pPr>
    </w:p>
    <w:p w:rsidR="00F51FC2" w:rsidRDefault="00F51FC2" w:rsidP="00344651">
      <w:pPr>
        <w:pStyle w:val="Default"/>
        <w:ind w:left="1276" w:hanging="1276"/>
        <w:rPr>
          <w:sz w:val="22"/>
          <w:szCs w:val="22"/>
        </w:rPr>
      </w:pPr>
      <w:r w:rsidRPr="00AF3E9D">
        <w:rPr>
          <w:sz w:val="22"/>
          <w:szCs w:val="22"/>
        </w:rPr>
        <w:t>5:</w:t>
      </w:r>
      <w:r>
        <w:rPr>
          <w:sz w:val="22"/>
          <w:szCs w:val="22"/>
        </w:rPr>
        <w:t>30</w:t>
      </w:r>
      <w:r w:rsidRPr="00AF3E9D">
        <w:rPr>
          <w:sz w:val="22"/>
          <w:szCs w:val="22"/>
        </w:rPr>
        <w:tab/>
      </w:r>
      <w:r>
        <w:rPr>
          <w:sz w:val="22"/>
          <w:szCs w:val="22"/>
        </w:rPr>
        <w:t>Presentation of video on EI Indigenous activities (</w:t>
      </w:r>
      <w:r w:rsidR="005A5FD7">
        <w:rPr>
          <w:sz w:val="22"/>
          <w:szCs w:val="22"/>
        </w:rPr>
        <w:t>13</w:t>
      </w:r>
      <w:r>
        <w:rPr>
          <w:sz w:val="22"/>
          <w:szCs w:val="22"/>
        </w:rPr>
        <w:t xml:space="preserve"> min)</w:t>
      </w:r>
    </w:p>
    <w:p w:rsidR="00F51FC2" w:rsidRDefault="00F51FC2" w:rsidP="00344651">
      <w:pPr>
        <w:pStyle w:val="Default"/>
        <w:ind w:left="1276" w:hanging="1276"/>
        <w:rPr>
          <w:sz w:val="22"/>
          <w:szCs w:val="22"/>
        </w:rPr>
      </w:pPr>
    </w:p>
    <w:p w:rsidR="00F51FC2" w:rsidRPr="00AF3E9D" w:rsidRDefault="00F51FC2" w:rsidP="00344651">
      <w:pPr>
        <w:pStyle w:val="Default"/>
        <w:ind w:left="1276" w:hanging="1276"/>
        <w:rPr>
          <w:sz w:val="22"/>
          <w:szCs w:val="22"/>
        </w:rPr>
      </w:pPr>
      <w:r>
        <w:rPr>
          <w:sz w:val="22"/>
          <w:szCs w:val="22"/>
        </w:rPr>
        <w:t>5:4</w:t>
      </w:r>
      <w:r w:rsidR="005A5FD7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F3E9D">
        <w:rPr>
          <w:sz w:val="22"/>
          <w:szCs w:val="22"/>
        </w:rPr>
        <w:t>Summary of outcomes and next steps</w:t>
      </w:r>
    </w:p>
    <w:p w:rsidR="00F51FC2" w:rsidRDefault="00F51FC2" w:rsidP="00344651">
      <w:pPr>
        <w:pStyle w:val="Default"/>
        <w:ind w:left="1276" w:hanging="1276"/>
        <w:rPr>
          <w:sz w:val="22"/>
          <w:szCs w:val="22"/>
        </w:rPr>
      </w:pPr>
    </w:p>
    <w:p w:rsidR="00F51FC2" w:rsidRPr="00AF3E9D" w:rsidRDefault="00F51FC2" w:rsidP="00344651">
      <w:pPr>
        <w:pStyle w:val="Default"/>
        <w:ind w:left="1276" w:hanging="1276"/>
        <w:rPr>
          <w:sz w:val="22"/>
          <w:szCs w:val="22"/>
        </w:rPr>
      </w:pPr>
      <w:r>
        <w:rPr>
          <w:sz w:val="22"/>
          <w:szCs w:val="22"/>
        </w:rPr>
        <w:t>6:00</w:t>
      </w:r>
      <w:r w:rsidRPr="00AF3E9D">
        <w:rPr>
          <w:sz w:val="22"/>
          <w:szCs w:val="22"/>
        </w:rPr>
        <w:tab/>
        <w:t>Meeting adjourns</w:t>
      </w:r>
    </w:p>
    <w:p w:rsidR="00F51FC2" w:rsidRPr="00344651" w:rsidRDefault="00F51FC2" w:rsidP="00344651">
      <w:pPr>
        <w:pStyle w:val="Default"/>
        <w:ind w:left="1276" w:hanging="1276"/>
        <w:rPr>
          <w:b/>
          <w:i/>
          <w:color w:val="0070C0"/>
          <w:sz w:val="20"/>
          <w:szCs w:val="20"/>
        </w:rPr>
      </w:pPr>
    </w:p>
    <w:p w:rsidR="00F51FC2" w:rsidRDefault="00F51FC2" w:rsidP="00344651">
      <w:pPr>
        <w:ind w:left="1276" w:hanging="1276"/>
        <w:rPr>
          <w:sz w:val="16"/>
          <w:szCs w:val="16"/>
        </w:rPr>
      </w:pPr>
    </w:p>
    <w:p w:rsidR="00F51FC2" w:rsidRPr="00AA02C9" w:rsidRDefault="00F51FC2" w:rsidP="00344651">
      <w:pPr>
        <w:ind w:left="1276" w:hanging="1276"/>
        <w:rPr>
          <w:sz w:val="18"/>
          <w:szCs w:val="18"/>
        </w:rPr>
      </w:pPr>
      <w:r w:rsidRPr="00AA02C9">
        <w:rPr>
          <w:sz w:val="18"/>
          <w:szCs w:val="18"/>
        </w:rPr>
        <w:t>* Simultaneous interpretation will be available in English, French and Spanish.</w:t>
      </w:r>
    </w:p>
    <w:sectPr w:rsidR="00F51FC2" w:rsidRPr="00AA02C9" w:rsidSect="001538D8">
      <w:headerReference w:type="default" r:id="rId7"/>
      <w:footerReference w:type="default" r:id="rId8"/>
      <w:pgSz w:w="11906" w:h="16838"/>
      <w:pgMar w:top="425" w:right="849" w:bottom="1440" w:left="38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A8" w:rsidRDefault="00855BA8" w:rsidP="00B860AA">
      <w:pPr>
        <w:spacing w:after="0" w:line="240" w:lineRule="auto"/>
      </w:pPr>
      <w:r>
        <w:separator/>
      </w:r>
    </w:p>
  </w:endnote>
  <w:endnote w:type="continuationSeparator" w:id="0">
    <w:p w:rsidR="00855BA8" w:rsidRDefault="00855BA8" w:rsidP="00B8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C2" w:rsidRDefault="006D1FD8">
    <w:pPr>
      <w:pStyle w:val="Footer"/>
    </w:pPr>
    <w:r>
      <w:rPr>
        <w:noProof/>
        <w:lang w:eastAsia="en-GB"/>
      </w:rPr>
      <w:pict>
        <v:rect id="_x0000_s2050" style="position:absolute;margin-left:-208.45pt;margin-top:.1pt;width:610.3pt;height:57.6pt;z-index:-251659776" fillcolor="#272727"/>
      </w:pict>
    </w:r>
    <w:r w:rsidR="00EF3068"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-2388870</wp:posOffset>
          </wp:positionH>
          <wp:positionV relativeFrom="paragraph">
            <wp:posOffset>-2559050</wp:posOffset>
          </wp:positionV>
          <wp:extent cx="1809750" cy="2251075"/>
          <wp:effectExtent l="19050" t="0" r="0" b="0"/>
          <wp:wrapNone/>
          <wp:docPr id="3" name="Picture 0" descr="6EIWC_logofinal-ENG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6EIWC_logofinal-ENG-v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25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A8" w:rsidRDefault="00855BA8" w:rsidP="00B860AA">
      <w:pPr>
        <w:spacing w:after="0" w:line="240" w:lineRule="auto"/>
      </w:pPr>
      <w:r>
        <w:separator/>
      </w:r>
    </w:p>
  </w:footnote>
  <w:footnote w:type="continuationSeparator" w:id="0">
    <w:p w:rsidR="00855BA8" w:rsidRDefault="00855BA8" w:rsidP="00B8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C2" w:rsidRPr="001559B4" w:rsidRDefault="006D1FD8" w:rsidP="00344651">
    <w:pPr>
      <w:pStyle w:val="NoSpacing"/>
      <w:tabs>
        <w:tab w:val="left" w:pos="5325"/>
      </w:tabs>
      <w:spacing w:after="240" w:line="180" w:lineRule="auto"/>
      <w:ind w:left="-3119"/>
      <w:rPr>
        <w:rFonts w:ascii="Cambria" w:hAnsi="Cambria"/>
        <w:color w:val="4F6228"/>
        <w:sz w:val="72"/>
        <w:szCs w:val="72"/>
      </w:rPr>
    </w:pPr>
    <w:r w:rsidRPr="006D1FD8">
      <w:rPr>
        <w:noProof/>
        <w:lang w:eastAsia="en-GB"/>
      </w:rPr>
      <w:pict>
        <v:rect id="_x0000_s2049" style="position:absolute;left:0;text-align:left;margin-left:-192.5pt;margin-top:-32.2pt;width:600.3pt;height:95.25pt;z-index:-251658752" fillcolor="#ddd8c2" stroked="f"/>
      </w:pict>
    </w:r>
    <w:r w:rsidR="00F51FC2" w:rsidRPr="001559B4">
      <w:rPr>
        <w:rFonts w:ascii="Cambria" w:hAnsi="Cambria"/>
        <w:b/>
        <w:color w:val="92D050"/>
        <w:sz w:val="40"/>
        <w:szCs w:val="40"/>
      </w:rPr>
      <w:t>Pre-Congress Event</w:t>
    </w:r>
    <w:r w:rsidR="00F51FC2">
      <w:rPr>
        <w:rFonts w:ascii="Cambria" w:hAnsi="Cambria"/>
        <w:b/>
        <w:color w:val="92D050"/>
        <w:sz w:val="40"/>
        <w:szCs w:val="40"/>
      </w:rPr>
      <w:t xml:space="preserve">                               Wednesday July 20</w:t>
    </w:r>
    <w:r w:rsidR="00F51FC2">
      <w:rPr>
        <w:rFonts w:ascii="Cambria" w:hAnsi="Cambria"/>
        <w:b/>
        <w:color w:val="92D050"/>
        <w:sz w:val="40"/>
        <w:szCs w:val="40"/>
      </w:rPr>
      <w:tab/>
    </w:r>
    <w:r w:rsidR="00F51FC2" w:rsidRPr="00492EFB">
      <w:rPr>
        <w:sz w:val="72"/>
        <w:szCs w:val="72"/>
      </w:rPr>
      <w:br/>
    </w:r>
    <w:r w:rsidR="00F51FC2">
      <w:rPr>
        <w:rFonts w:ascii="Cambria" w:hAnsi="Cambria"/>
        <w:color w:val="4F6228"/>
        <w:sz w:val="56"/>
        <w:szCs w:val="56"/>
      </w:rPr>
      <w:t>Indigenous</w:t>
    </w:r>
    <w:r w:rsidR="00F51FC2" w:rsidRPr="00344651">
      <w:rPr>
        <w:rFonts w:ascii="Cambria" w:hAnsi="Cambria"/>
        <w:color w:val="4F6228"/>
        <w:sz w:val="56"/>
        <w:szCs w:val="56"/>
      </w:rPr>
      <w:t>’ Caucus</w:t>
    </w:r>
    <w:r w:rsidR="00F51FC2">
      <w:rPr>
        <w:rFonts w:ascii="Cambria" w:hAnsi="Cambria"/>
        <w:color w:val="4F6228"/>
        <w:sz w:val="56"/>
        <w:szCs w:val="56"/>
      </w:rPr>
      <w:t xml:space="preserve">                       </w:t>
    </w:r>
    <w:r w:rsidR="00F51FC2" w:rsidRPr="00344651">
      <w:rPr>
        <w:rFonts w:ascii="Cambria" w:hAnsi="Cambria"/>
        <w:color w:val="4F6228"/>
        <w:sz w:val="44"/>
        <w:szCs w:val="44"/>
      </w:rPr>
      <w:t xml:space="preserve"> </w:t>
    </w:r>
    <w:r w:rsidR="00F51FC2" w:rsidRPr="00344651">
      <w:rPr>
        <w:rFonts w:ascii="Cambria" w:hAnsi="Cambria"/>
        <w:b/>
        <w:color w:val="92D050"/>
        <w:sz w:val="44"/>
        <w:szCs w:val="44"/>
      </w:rPr>
      <w:t>Room: 1.20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3CC6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94A54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74C4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292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D0ED0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0EBE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F0ED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020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FEB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74718"/>
    <w:multiLevelType w:val="hybridMultilevel"/>
    <w:tmpl w:val="4C40C69C"/>
    <w:lvl w:ilvl="0" w:tplc="19DA23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0C75D4D"/>
    <w:multiLevelType w:val="hybridMultilevel"/>
    <w:tmpl w:val="17A69A04"/>
    <w:lvl w:ilvl="0" w:tplc="C86C722E">
      <w:numFmt w:val="bullet"/>
      <w:lvlText w:val="•"/>
      <w:lvlJc w:val="left"/>
      <w:pPr>
        <w:ind w:left="1080" w:hanging="72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47D6C"/>
    <w:multiLevelType w:val="hybridMultilevel"/>
    <w:tmpl w:val="E350F4AA"/>
    <w:lvl w:ilvl="0" w:tplc="9C7CE390">
      <w:numFmt w:val="bullet"/>
      <w:lvlText w:val="•"/>
      <w:lvlJc w:val="left"/>
      <w:pPr>
        <w:ind w:left="1440" w:hanging="72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615B3"/>
    <w:multiLevelType w:val="hybridMultilevel"/>
    <w:tmpl w:val="5C60483E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1B095AE0"/>
    <w:multiLevelType w:val="hybridMultilevel"/>
    <w:tmpl w:val="F58448C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1BBD4E38"/>
    <w:multiLevelType w:val="hybridMultilevel"/>
    <w:tmpl w:val="DE1A500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216F3B0">
      <w:numFmt w:val="bullet"/>
      <w:lvlText w:val="-"/>
      <w:lvlJc w:val="left"/>
      <w:pPr>
        <w:ind w:left="4320" w:hanging="360"/>
      </w:pPr>
      <w:rPr>
        <w:rFonts w:ascii="Tahoma" w:eastAsia="Times New Roman" w:hAnsi="Tahoma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0CD02FD"/>
    <w:multiLevelType w:val="hybridMultilevel"/>
    <w:tmpl w:val="B71C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61806"/>
    <w:multiLevelType w:val="hybridMultilevel"/>
    <w:tmpl w:val="C6E24B30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D87235A"/>
    <w:multiLevelType w:val="hybridMultilevel"/>
    <w:tmpl w:val="CAF6EA9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D817A2C"/>
    <w:multiLevelType w:val="hybridMultilevel"/>
    <w:tmpl w:val="AB76580A"/>
    <w:lvl w:ilvl="0" w:tplc="C86C722E">
      <w:numFmt w:val="bullet"/>
      <w:lvlText w:val="•"/>
      <w:lvlJc w:val="left"/>
      <w:pPr>
        <w:ind w:left="1080" w:hanging="72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F0A21"/>
    <w:multiLevelType w:val="hybridMultilevel"/>
    <w:tmpl w:val="5832EB38"/>
    <w:lvl w:ilvl="0" w:tplc="2230D440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B7C21"/>
    <w:multiLevelType w:val="hybridMultilevel"/>
    <w:tmpl w:val="D1986E96"/>
    <w:lvl w:ilvl="0" w:tplc="9C7CE390">
      <w:numFmt w:val="bullet"/>
      <w:lvlText w:val="•"/>
      <w:lvlJc w:val="left"/>
      <w:pPr>
        <w:ind w:left="1440" w:hanging="720"/>
      </w:pPr>
      <w:rPr>
        <w:rFonts w:ascii="Calibri" w:eastAsia="SimSun" w:hAnsi="Calibri" w:hint="default"/>
      </w:rPr>
    </w:lvl>
    <w:lvl w:ilvl="1" w:tplc="FC62FE42">
      <w:numFmt w:val="bullet"/>
      <w:lvlText w:val=""/>
      <w:lvlJc w:val="left"/>
      <w:pPr>
        <w:ind w:left="2160" w:hanging="720"/>
      </w:pPr>
      <w:rPr>
        <w:rFonts w:ascii="Symbol" w:eastAsia="SimSu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242FCE"/>
    <w:multiLevelType w:val="hybridMultilevel"/>
    <w:tmpl w:val="75CEF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436378"/>
    <w:multiLevelType w:val="hybridMultilevel"/>
    <w:tmpl w:val="7502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14"/>
  </w:num>
  <w:num w:numId="11">
    <w:abstractNumId w:val="18"/>
  </w:num>
  <w:num w:numId="12">
    <w:abstractNumId w:val="17"/>
  </w:num>
  <w:num w:numId="13">
    <w:abstractNumId w:val="23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2E32"/>
    <w:rsid w:val="00056BE4"/>
    <w:rsid w:val="00064373"/>
    <w:rsid w:val="0007214D"/>
    <w:rsid w:val="00083A45"/>
    <w:rsid w:val="00091CF9"/>
    <w:rsid w:val="000A0B6E"/>
    <w:rsid w:val="000C5EF3"/>
    <w:rsid w:val="000C6591"/>
    <w:rsid w:val="000C65B7"/>
    <w:rsid w:val="000D1599"/>
    <w:rsid w:val="000E54C6"/>
    <w:rsid w:val="0010114E"/>
    <w:rsid w:val="00106872"/>
    <w:rsid w:val="0011526D"/>
    <w:rsid w:val="001538D8"/>
    <w:rsid w:val="001559B4"/>
    <w:rsid w:val="00161A40"/>
    <w:rsid w:val="001C57DE"/>
    <w:rsid w:val="001E34FA"/>
    <w:rsid w:val="00224496"/>
    <w:rsid w:val="0023656C"/>
    <w:rsid w:val="00255DD8"/>
    <w:rsid w:val="002570A2"/>
    <w:rsid w:val="002B42E8"/>
    <w:rsid w:val="002B6E8E"/>
    <w:rsid w:val="002D09C9"/>
    <w:rsid w:val="002D09FD"/>
    <w:rsid w:val="002D7201"/>
    <w:rsid w:val="00306CBB"/>
    <w:rsid w:val="00344651"/>
    <w:rsid w:val="00350CD1"/>
    <w:rsid w:val="0036621E"/>
    <w:rsid w:val="00370FCC"/>
    <w:rsid w:val="00372599"/>
    <w:rsid w:val="003771DB"/>
    <w:rsid w:val="00386C0C"/>
    <w:rsid w:val="00396F46"/>
    <w:rsid w:val="003B4967"/>
    <w:rsid w:val="003C5ED8"/>
    <w:rsid w:val="003D0FB0"/>
    <w:rsid w:val="003F5B9F"/>
    <w:rsid w:val="00432F6C"/>
    <w:rsid w:val="00466752"/>
    <w:rsid w:val="00470154"/>
    <w:rsid w:val="00475B7D"/>
    <w:rsid w:val="00483A26"/>
    <w:rsid w:val="00492EFB"/>
    <w:rsid w:val="004C4D1F"/>
    <w:rsid w:val="004C60D1"/>
    <w:rsid w:val="004D5035"/>
    <w:rsid w:val="0055113B"/>
    <w:rsid w:val="00562B5F"/>
    <w:rsid w:val="005769CA"/>
    <w:rsid w:val="00586BF3"/>
    <w:rsid w:val="00595C55"/>
    <w:rsid w:val="005A23D5"/>
    <w:rsid w:val="005A5FD7"/>
    <w:rsid w:val="005B5F3A"/>
    <w:rsid w:val="005E1D6D"/>
    <w:rsid w:val="005E2D87"/>
    <w:rsid w:val="005F5AA6"/>
    <w:rsid w:val="006079A8"/>
    <w:rsid w:val="00643088"/>
    <w:rsid w:val="00672171"/>
    <w:rsid w:val="006A3FAF"/>
    <w:rsid w:val="006C66C8"/>
    <w:rsid w:val="006D1FD8"/>
    <w:rsid w:val="007210DD"/>
    <w:rsid w:val="007225A4"/>
    <w:rsid w:val="00726142"/>
    <w:rsid w:val="00734B62"/>
    <w:rsid w:val="007B5CFE"/>
    <w:rsid w:val="007E4E0F"/>
    <w:rsid w:val="007F4F89"/>
    <w:rsid w:val="008109E8"/>
    <w:rsid w:val="0081213B"/>
    <w:rsid w:val="00817FA5"/>
    <w:rsid w:val="00840855"/>
    <w:rsid w:val="0084553B"/>
    <w:rsid w:val="0085099A"/>
    <w:rsid w:val="00855BA8"/>
    <w:rsid w:val="00871ACF"/>
    <w:rsid w:val="00921DC8"/>
    <w:rsid w:val="009230A1"/>
    <w:rsid w:val="00923605"/>
    <w:rsid w:val="00935378"/>
    <w:rsid w:val="009613FC"/>
    <w:rsid w:val="009823DB"/>
    <w:rsid w:val="009831AA"/>
    <w:rsid w:val="00996CB7"/>
    <w:rsid w:val="009B6783"/>
    <w:rsid w:val="009D6FBC"/>
    <w:rsid w:val="009F3C27"/>
    <w:rsid w:val="009F6F1A"/>
    <w:rsid w:val="00A141E1"/>
    <w:rsid w:val="00A25BEF"/>
    <w:rsid w:val="00A36A05"/>
    <w:rsid w:val="00A5415A"/>
    <w:rsid w:val="00A72622"/>
    <w:rsid w:val="00A92E32"/>
    <w:rsid w:val="00AA02C9"/>
    <w:rsid w:val="00AB3F0D"/>
    <w:rsid w:val="00AD68F2"/>
    <w:rsid w:val="00AE04CB"/>
    <w:rsid w:val="00AE788A"/>
    <w:rsid w:val="00AF3E9D"/>
    <w:rsid w:val="00B0556E"/>
    <w:rsid w:val="00B11417"/>
    <w:rsid w:val="00B46408"/>
    <w:rsid w:val="00B551DF"/>
    <w:rsid w:val="00B72984"/>
    <w:rsid w:val="00B860AA"/>
    <w:rsid w:val="00BC2E44"/>
    <w:rsid w:val="00BD0D5E"/>
    <w:rsid w:val="00C044AF"/>
    <w:rsid w:val="00C06582"/>
    <w:rsid w:val="00C15A02"/>
    <w:rsid w:val="00C538A4"/>
    <w:rsid w:val="00C54DCB"/>
    <w:rsid w:val="00CB0E05"/>
    <w:rsid w:val="00CB22DF"/>
    <w:rsid w:val="00CC22DE"/>
    <w:rsid w:val="00CC7D44"/>
    <w:rsid w:val="00CE7C97"/>
    <w:rsid w:val="00CF3E74"/>
    <w:rsid w:val="00CF7352"/>
    <w:rsid w:val="00D31DEB"/>
    <w:rsid w:val="00D85BBD"/>
    <w:rsid w:val="00DB436C"/>
    <w:rsid w:val="00DE1BDE"/>
    <w:rsid w:val="00E14C81"/>
    <w:rsid w:val="00E83EA9"/>
    <w:rsid w:val="00EA248B"/>
    <w:rsid w:val="00EA3AA7"/>
    <w:rsid w:val="00EC79CB"/>
    <w:rsid w:val="00EE61CD"/>
    <w:rsid w:val="00EF3068"/>
    <w:rsid w:val="00F415E7"/>
    <w:rsid w:val="00F42D0E"/>
    <w:rsid w:val="00F51FC2"/>
    <w:rsid w:val="00F822C6"/>
    <w:rsid w:val="00FB30CB"/>
    <w:rsid w:val="00FD5877"/>
    <w:rsid w:val="00FE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D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8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60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60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0A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225A4"/>
    <w:rPr>
      <w:lang w:eastAsia="zh-CN"/>
    </w:rPr>
  </w:style>
  <w:style w:type="paragraph" w:styleId="ListParagraph">
    <w:name w:val="List Paragraph"/>
    <w:basedOn w:val="Normal"/>
    <w:uiPriority w:val="99"/>
    <w:qFormat/>
    <w:rsid w:val="000721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14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538D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Normal"/>
    <w:uiPriority w:val="99"/>
    <w:rsid w:val="00EA248B"/>
    <w:pPr>
      <w:spacing w:after="0" w:line="240" w:lineRule="auto"/>
      <w:ind w:left="720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9613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1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13FC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1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1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EITopic xmlns="db13979b-e751-4565-a77b-71e7edb4f069"/>
    <DocumentSource xmlns="db13979b-e751-4565-a77b-71e7edb4f069" xsi:nil="true"/>
    <DocumentLanguage xmlns="db13979b-e751-4565-a77b-71e7edb4f069">English</DocumentLanguage>
    <Date xmlns="db13979b-e751-4565-a77b-71e7edb4f069" xsi:nil="true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FFDD1-85CF-4249-A0A5-3406D9940554}"/>
</file>

<file path=customXml/itemProps2.xml><?xml version="1.0" encoding="utf-8"?>
<ds:datastoreItem xmlns:ds="http://schemas.openxmlformats.org/officeDocument/2006/customXml" ds:itemID="{4E9CB111-A42C-490E-942C-D439A7AE3196}"/>
</file>

<file path=customXml/itemProps3.xml><?xml version="1.0" encoding="utf-8"?>
<ds:datastoreItem xmlns:ds="http://schemas.openxmlformats.org/officeDocument/2006/customXml" ds:itemID="{156BD290-2E4F-4ED1-BDA6-48EDB3963C92}"/>
</file>

<file path=customXml/itemProps4.xml><?xml version="1.0" encoding="utf-8"?>
<ds:datastoreItem xmlns:ds="http://schemas.openxmlformats.org/officeDocument/2006/customXml" ds:itemID="{2EE4F6F8-2722-4637-9C4C-C6B3C05CF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1114</Characters>
  <Application>Microsoft Office Word</Application>
  <DocSecurity>0</DocSecurity>
  <Lines>9</Lines>
  <Paragraphs>2</Paragraphs>
  <ScaleCrop>false</ScaleCrop>
  <Company>Education International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programme</dc:title>
  <dc:creator>Harold Tor</dc:creator>
  <cp:lastModifiedBy>rebecsevi</cp:lastModifiedBy>
  <cp:revision>2</cp:revision>
  <dcterms:created xsi:type="dcterms:W3CDTF">2011-07-14T11:51:00Z</dcterms:created>
  <dcterms:modified xsi:type="dcterms:W3CDTF">2011-07-14T11:51:00Z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1764134555</vt:i4>
  </property>
  <property fmtid="{D5CDD505-2E9C-101B-9397-08002B2CF9AE}" pid="3" name="_NewReviewCycle">
    <vt:lpwstr/>
  </property>
  <property fmtid="{D5CDD505-2E9C-101B-9397-08002B2CF9AE}" pid="4" name="_EmailSubject">
    <vt:lpwstr>Updated</vt:lpwstr>
  </property>
  <property fmtid="{D5CDD505-2E9C-101B-9397-08002B2CF9AE}" pid="5" name="_AuthorEmail">
    <vt:lpwstr>Undraa.Batsukh@ei-ie.org</vt:lpwstr>
  </property>
  <property fmtid="{D5CDD505-2E9C-101B-9397-08002B2CF9AE}" pid="6" name="_AuthorEmailDisplayName">
    <vt:lpwstr>Undraa Batsukh</vt:lpwstr>
  </property>
  <property fmtid="{D5CDD505-2E9C-101B-9397-08002B2CF9AE}" pid="7" name="_PreviousAdHocReviewCycleID">
    <vt:i4>1044522244</vt:i4>
  </property>
  <property fmtid="{D5CDD505-2E9C-101B-9397-08002B2CF9AE}" pid="8" name="ContentTypeId">
    <vt:lpwstr>0x010100AA2F8202531E2B479DC903BD7BCD5C3F00E04239BAE3CFF643A8203BF81E96DC51</vt:lpwstr>
  </property>
</Properties>
</file>