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292" w:rsidRDefault="001C4292" w:rsidP="00801E86">
      <w:pPr>
        <w:spacing w:after="0"/>
        <w:rPr>
          <w:rFonts w:cs="Arial"/>
          <w:color w:val="292F33"/>
          <w:shd w:val="clear" w:color="auto" w:fill="FFFFFF"/>
        </w:rPr>
      </w:pPr>
      <w:r>
        <w:rPr>
          <w:rFonts w:cs="Arial"/>
          <w:noProof/>
          <w:color w:val="292F33"/>
          <w:shd w:val="clear" w:color="auto" w:fill="FFFFFF"/>
          <w:lang w:val="en-US"/>
        </w:rPr>
        <w:drawing>
          <wp:inline distT="0" distB="0" distL="0" distR="0">
            <wp:extent cx="3366328" cy="1080053"/>
            <wp:effectExtent l="19050" t="0" r="5522" b="0"/>
            <wp:docPr id="1" name="Picture 0" descr="GCE_Logo_English_RGB_onwhite-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E_Logo_English_RGB_onwhite-05.jpg"/>
                    <pic:cNvPicPr/>
                  </pic:nvPicPr>
                  <pic:blipFill>
                    <a:blip r:embed="rId5" cstate="print"/>
                    <a:srcRect l="4354"/>
                    <a:stretch>
                      <a:fillRect/>
                    </a:stretch>
                  </pic:blipFill>
                  <pic:spPr>
                    <a:xfrm>
                      <a:off x="0" y="0"/>
                      <a:ext cx="3366328" cy="1080053"/>
                    </a:xfrm>
                    <a:prstGeom prst="rect">
                      <a:avLst/>
                    </a:prstGeom>
                  </pic:spPr>
                </pic:pic>
              </a:graphicData>
            </a:graphic>
          </wp:inline>
        </w:drawing>
      </w:r>
    </w:p>
    <w:p w:rsidR="00506720" w:rsidRDefault="00506720" w:rsidP="00801E86">
      <w:pPr>
        <w:spacing w:after="0"/>
        <w:rPr>
          <w:rFonts w:cs="Arial"/>
          <w:b/>
          <w:bCs/>
          <w:color w:val="292F33"/>
          <w:sz w:val="30"/>
          <w:szCs w:val="30"/>
          <w:shd w:val="clear" w:color="auto" w:fill="FFFFFF"/>
        </w:rPr>
      </w:pPr>
      <w:r>
        <w:rPr>
          <w:rFonts w:cs="Arial"/>
          <w:b/>
          <w:bCs/>
          <w:color w:val="292F33"/>
          <w:sz w:val="30"/>
          <w:szCs w:val="30"/>
          <w:shd w:val="clear" w:color="auto" w:fill="FFFFFF"/>
        </w:rPr>
        <w:t>Fund the Future</w:t>
      </w:r>
      <w:r w:rsidR="00EC5E3A">
        <w:rPr>
          <w:rFonts w:cs="Arial"/>
          <w:b/>
          <w:bCs/>
          <w:color w:val="292F33"/>
          <w:sz w:val="30"/>
          <w:szCs w:val="30"/>
          <w:shd w:val="clear" w:color="auto" w:fill="FFFFFF"/>
        </w:rPr>
        <w:t xml:space="preserve">: </w:t>
      </w:r>
      <w:r>
        <w:rPr>
          <w:rFonts w:cs="Arial"/>
          <w:b/>
          <w:bCs/>
          <w:color w:val="292F33"/>
          <w:sz w:val="30"/>
          <w:szCs w:val="30"/>
          <w:shd w:val="clear" w:color="auto" w:fill="FFFFFF"/>
        </w:rPr>
        <w:t>Education Rights Now</w:t>
      </w:r>
    </w:p>
    <w:p w:rsidR="00506720" w:rsidRDefault="00506720" w:rsidP="00801E86">
      <w:pPr>
        <w:spacing w:after="0"/>
        <w:rPr>
          <w:rFonts w:cs="Arial"/>
          <w:b/>
          <w:bCs/>
          <w:color w:val="292F33"/>
          <w:sz w:val="30"/>
          <w:szCs w:val="30"/>
          <w:shd w:val="clear" w:color="auto" w:fill="FFFFFF"/>
        </w:rPr>
      </w:pPr>
      <w:r>
        <w:rPr>
          <w:rFonts w:cs="Arial"/>
          <w:b/>
          <w:bCs/>
          <w:color w:val="292F33"/>
          <w:sz w:val="30"/>
          <w:szCs w:val="30"/>
          <w:shd w:val="clear" w:color="auto" w:fill="FFFFFF"/>
        </w:rPr>
        <w:t>Global Action Week for Education 2016</w:t>
      </w:r>
      <w:r w:rsidR="00453E05">
        <w:rPr>
          <w:rFonts w:cs="Arial"/>
          <w:b/>
          <w:bCs/>
          <w:color w:val="292F33"/>
          <w:sz w:val="30"/>
          <w:szCs w:val="30"/>
          <w:shd w:val="clear" w:color="auto" w:fill="FFFFFF"/>
        </w:rPr>
        <w:t>: 24-30 April 2016</w:t>
      </w:r>
    </w:p>
    <w:p w:rsidR="001C4292" w:rsidRDefault="00506720" w:rsidP="00801E86">
      <w:pPr>
        <w:spacing w:after="0"/>
        <w:rPr>
          <w:rFonts w:cs="Arial"/>
          <w:b/>
          <w:bCs/>
          <w:color w:val="292F33"/>
          <w:sz w:val="30"/>
          <w:szCs w:val="30"/>
          <w:shd w:val="clear" w:color="auto" w:fill="FFFFFF"/>
        </w:rPr>
      </w:pPr>
      <w:r>
        <w:rPr>
          <w:rFonts w:cs="Arial"/>
          <w:b/>
          <w:bCs/>
          <w:color w:val="292F33"/>
          <w:sz w:val="30"/>
          <w:szCs w:val="30"/>
          <w:shd w:val="clear" w:color="auto" w:fill="FFFFFF"/>
        </w:rPr>
        <w:t xml:space="preserve">Campaign and </w:t>
      </w:r>
      <w:r w:rsidR="00EC5E3A">
        <w:rPr>
          <w:rFonts w:cs="Arial"/>
          <w:b/>
          <w:bCs/>
          <w:color w:val="292F33"/>
          <w:sz w:val="30"/>
          <w:szCs w:val="30"/>
          <w:shd w:val="clear" w:color="auto" w:fill="FFFFFF"/>
        </w:rPr>
        <w:t>Social Media Tools</w:t>
      </w:r>
    </w:p>
    <w:p w:rsidR="00801E86" w:rsidRDefault="00801E86" w:rsidP="00801E86">
      <w:pPr>
        <w:spacing w:after="0"/>
      </w:pPr>
    </w:p>
    <w:p w:rsidR="0001795F" w:rsidRDefault="00453E05" w:rsidP="00801E86">
      <w:pPr>
        <w:spacing w:after="0"/>
      </w:pPr>
      <w:r>
        <w:t xml:space="preserve">With this year’s Global Action Week for Education fast approaching, we write to provide tools and information to support your Fund the Future campaigns during the week itself, and beyond. </w:t>
      </w:r>
    </w:p>
    <w:p w:rsidR="00801E86" w:rsidRDefault="00801E86" w:rsidP="00801E86">
      <w:pPr>
        <w:spacing w:after="0"/>
      </w:pPr>
    </w:p>
    <w:p w:rsidR="001C4292" w:rsidRPr="00620593" w:rsidRDefault="00620593" w:rsidP="00801E86">
      <w:pPr>
        <w:shd w:val="clear" w:color="auto" w:fill="BFBFBF" w:themeFill="background1" w:themeFillShade="BF"/>
        <w:spacing w:after="0"/>
        <w:rPr>
          <w:rFonts w:cs="Arial"/>
          <w:b/>
          <w:bCs/>
          <w:sz w:val="26"/>
          <w:szCs w:val="26"/>
          <w:shd w:val="clear" w:color="auto" w:fill="FFFFFF"/>
        </w:rPr>
      </w:pPr>
      <w:r w:rsidRPr="00620593">
        <w:rPr>
          <w:rFonts w:cs="Arial"/>
          <w:b/>
          <w:bCs/>
          <w:sz w:val="26"/>
          <w:szCs w:val="26"/>
          <w:shd w:val="clear" w:color="auto" w:fill="BFBFBF" w:themeFill="background1" w:themeFillShade="BF"/>
        </w:rPr>
        <w:t xml:space="preserve">Key </w:t>
      </w:r>
      <w:r w:rsidR="00801E86">
        <w:rPr>
          <w:rFonts w:cs="Arial"/>
          <w:b/>
          <w:bCs/>
          <w:sz w:val="26"/>
          <w:szCs w:val="26"/>
          <w:shd w:val="clear" w:color="auto" w:fill="BFBFBF" w:themeFill="background1" w:themeFillShade="BF"/>
        </w:rPr>
        <w:t>activities</w:t>
      </w:r>
    </w:p>
    <w:p w:rsidR="00801E86" w:rsidRDefault="00801E86" w:rsidP="00801E86">
      <w:pPr>
        <w:spacing w:after="0"/>
        <w:rPr>
          <w:rFonts w:cs="Arial"/>
          <w:b/>
          <w:bCs/>
          <w:color w:val="292F33"/>
          <w:shd w:val="clear" w:color="auto" w:fill="FFFFFF"/>
        </w:rPr>
      </w:pPr>
    </w:p>
    <w:p w:rsidR="0033232C" w:rsidRDefault="0033232C" w:rsidP="0033232C">
      <w:pPr>
        <w:spacing w:after="0"/>
        <w:rPr>
          <w:rFonts w:cs="Arial"/>
          <w:b/>
          <w:bCs/>
          <w:color w:val="292F33"/>
          <w:shd w:val="clear" w:color="auto" w:fill="FFFFFF"/>
        </w:rPr>
      </w:pPr>
      <w:r w:rsidRPr="00801E86">
        <w:rPr>
          <w:rFonts w:cs="Arial"/>
          <w:b/>
          <w:bCs/>
          <w:color w:val="292F33"/>
          <w:shd w:val="clear" w:color="auto" w:fill="FFFFFF"/>
        </w:rPr>
        <w:t>Monday 25 April</w:t>
      </w:r>
      <w:r>
        <w:rPr>
          <w:rFonts w:cs="Arial"/>
          <w:b/>
          <w:bCs/>
          <w:color w:val="292F33"/>
          <w:shd w:val="clear" w:color="auto" w:fill="FFFFFF"/>
        </w:rPr>
        <w:t>, 9am (GMT+2)</w:t>
      </w:r>
      <w:r w:rsidRPr="00801E86">
        <w:rPr>
          <w:rFonts w:cs="Arial"/>
          <w:b/>
          <w:bCs/>
          <w:color w:val="292F33"/>
          <w:shd w:val="clear" w:color="auto" w:fill="FFFFFF"/>
        </w:rPr>
        <w:t xml:space="preserve">: </w:t>
      </w:r>
    </w:p>
    <w:p w:rsidR="00033BB6" w:rsidRDefault="00033BB6" w:rsidP="00033BB6">
      <w:pPr>
        <w:rPr>
          <w:b/>
        </w:rPr>
      </w:pPr>
      <w:r w:rsidRPr="00CB52AC">
        <w:rPr>
          <w:b/>
        </w:rPr>
        <w:t>Launch of Global Education Monitoring (GEM) Report briefing on aid to education</w:t>
      </w:r>
    </w:p>
    <w:p w:rsidR="00033BB6" w:rsidRDefault="00033BB6" w:rsidP="00033BB6">
      <w:r>
        <w:t>The GEM Report team will be presenting its latest briefing which focuses on very recent trends in development and humanitarian aid to education. Links to this report will be circulated to GCE members as soon as they are available, but please follow the GEM Report team on social media for infographics and data:</w:t>
      </w:r>
    </w:p>
    <w:p w:rsidR="00033BB6" w:rsidRDefault="00C470A5" w:rsidP="00033BB6">
      <w:hyperlink r:id="rId6" w:history="1">
        <w:r w:rsidR="00033BB6" w:rsidRPr="00F30465">
          <w:rPr>
            <w:rStyle w:val="Hyperlink"/>
          </w:rPr>
          <w:t>https://twitter.com/GEMReport</w:t>
        </w:r>
      </w:hyperlink>
    </w:p>
    <w:p w:rsidR="00033BB6" w:rsidRDefault="00C470A5" w:rsidP="00033BB6">
      <w:hyperlink r:id="rId7" w:history="1">
        <w:r w:rsidR="00033BB6" w:rsidRPr="00F30465">
          <w:rPr>
            <w:rStyle w:val="Hyperlink"/>
          </w:rPr>
          <w:t>https://www.facebook.com/efareport/</w:t>
        </w:r>
      </w:hyperlink>
    </w:p>
    <w:p w:rsidR="00801E86" w:rsidRDefault="00801E86" w:rsidP="00801E86">
      <w:pPr>
        <w:spacing w:after="0"/>
        <w:rPr>
          <w:rFonts w:cs="Arial"/>
          <w:b/>
          <w:bCs/>
          <w:color w:val="292F33"/>
          <w:shd w:val="clear" w:color="auto" w:fill="FFFFFF"/>
        </w:rPr>
      </w:pPr>
      <w:r w:rsidRPr="00801E86">
        <w:rPr>
          <w:rFonts w:cs="Arial"/>
          <w:b/>
          <w:bCs/>
          <w:color w:val="292F33"/>
          <w:shd w:val="clear" w:color="auto" w:fill="FFFFFF"/>
        </w:rPr>
        <w:t>Monday 25 April</w:t>
      </w:r>
      <w:r>
        <w:rPr>
          <w:rFonts w:cs="Arial"/>
          <w:b/>
          <w:bCs/>
          <w:color w:val="292F33"/>
          <w:shd w:val="clear" w:color="auto" w:fill="FFFFFF"/>
        </w:rPr>
        <w:t>, 10am (GMT+2)</w:t>
      </w:r>
      <w:r w:rsidRPr="00801E86">
        <w:rPr>
          <w:rFonts w:cs="Arial"/>
          <w:b/>
          <w:bCs/>
          <w:color w:val="292F33"/>
          <w:shd w:val="clear" w:color="auto" w:fill="FFFFFF"/>
        </w:rPr>
        <w:t xml:space="preserve">: </w:t>
      </w:r>
    </w:p>
    <w:p w:rsidR="00FE1CB0" w:rsidRDefault="00801E86" w:rsidP="00801E86">
      <w:pPr>
        <w:spacing w:after="0"/>
        <w:rPr>
          <w:rFonts w:cs="Arial"/>
          <w:b/>
          <w:bCs/>
          <w:color w:val="222222"/>
          <w:shd w:val="clear" w:color="auto" w:fill="FFFFFF"/>
          <w:lang w:val="en-US"/>
        </w:rPr>
      </w:pPr>
      <w:bookmarkStart w:id="0" w:name="_GoBack"/>
      <w:r w:rsidRPr="00801E86">
        <w:rPr>
          <w:rFonts w:cs="Arial"/>
          <w:b/>
          <w:bCs/>
          <w:color w:val="222222"/>
          <w:shd w:val="clear" w:color="auto" w:fill="FFFFFF"/>
          <w:lang w:val="en-US"/>
        </w:rPr>
        <w:t>Financing for SDG4-Education 2030: Leaving no one behind - what will it take to narrow inequity gaps?</w:t>
      </w:r>
    </w:p>
    <w:p w:rsidR="00801E86" w:rsidRDefault="00801E86" w:rsidP="00801E86">
      <w:pPr>
        <w:spacing w:after="0"/>
        <w:rPr>
          <w:rFonts w:cs="Arial"/>
          <w:bCs/>
          <w:color w:val="222222"/>
          <w:shd w:val="clear" w:color="auto" w:fill="FFFFFF"/>
          <w:lang w:val="en-US"/>
        </w:rPr>
      </w:pPr>
      <w:r>
        <w:rPr>
          <w:rFonts w:cs="Arial"/>
          <w:bCs/>
          <w:color w:val="222222"/>
          <w:shd w:val="clear" w:color="auto" w:fill="FFFFFF"/>
          <w:lang w:val="en-US"/>
        </w:rPr>
        <w:t xml:space="preserve">This high level panel is a </w:t>
      </w:r>
      <w:r w:rsidRPr="00801E86">
        <w:rPr>
          <w:rFonts w:cs="Arial"/>
          <w:bCs/>
          <w:color w:val="222222"/>
          <w:shd w:val="clear" w:color="auto" w:fill="FFFFFF"/>
          <w:lang w:val="en-US"/>
        </w:rPr>
        <w:t xml:space="preserve">joint event </w:t>
      </w:r>
      <w:r>
        <w:rPr>
          <w:rFonts w:cs="Arial"/>
          <w:bCs/>
          <w:color w:val="222222"/>
          <w:shd w:val="clear" w:color="auto" w:fill="FFFFFF"/>
          <w:lang w:val="en-US"/>
        </w:rPr>
        <w:t xml:space="preserve">organized </w:t>
      </w:r>
      <w:r w:rsidRPr="00801E86">
        <w:rPr>
          <w:rFonts w:cs="Arial"/>
          <w:bCs/>
          <w:color w:val="222222"/>
          <w:shd w:val="clear" w:color="auto" w:fill="FFFFFF"/>
          <w:lang w:val="en-US"/>
        </w:rPr>
        <w:t>by GCE and UNESCO, hosted at UNESCO Headquarters, Paris</w:t>
      </w:r>
      <w:r>
        <w:rPr>
          <w:rFonts w:cs="Arial"/>
          <w:bCs/>
          <w:color w:val="222222"/>
          <w:shd w:val="clear" w:color="auto" w:fill="FFFFFF"/>
          <w:lang w:val="en-US"/>
        </w:rPr>
        <w:t>.</w:t>
      </w:r>
    </w:p>
    <w:p w:rsidR="0033232C" w:rsidRDefault="0033232C" w:rsidP="0033232C">
      <w:r w:rsidRPr="00CA3659">
        <w:t xml:space="preserve">GCE will be represented by David Archer, Head of Programme Development at ActionAid and GCE Board Member. </w:t>
      </w:r>
    </w:p>
    <w:bookmarkEnd w:id="0"/>
    <w:p w:rsidR="0033232C" w:rsidRPr="00CB52AC" w:rsidRDefault="0033232C" w:rsidP="0033232C">
      <w:pPr>
        <w:rPr>
          <w:b/>
        </w:rPr>
      </w:pPr>
      <w:r w:rsidRPr="00CB52AC">
        <w:rPr>
          <w:b/>
        </w:rPr>
        <w:t>If you will be in Paris on Monday 25</w:t>
      </w:r>
      <w:r w:rsidRPr="00CB52AC">
        <w:rPr>
          <w:b/>
          <w:vertAlign w:val="superscript"/>
        </w:rPr>
        <w:t>th</w:t>
      </w:r>
      <w:r w:rsidRPr="00CB52AC">
        <w:rPr>
          <w:b/>
        </w:rPr>
        <w:t xml:space="preserve"> and would like to attend the event, please contact Sherry Abuel-Ealeh, Head of Communications as soon as possible (</w:t>
      </w:r>
      <w:hyperlink r:id="rId8" w:history="1">
        <w:r w:rsidRPr="00CB52AC">
          <w:rPr>
            <w:rStyle w:val="Hyperlink"/>
            <w:b/>
          </w:rPr>
          <w:t>sherry@campaignforeducation.org</w:t>
        </w:r>
      </w:hyperlink>
      <w:r w:rsidRPr="00CB52AC">
        <w:rPr>
          <w:b/>
        </w:rPr>
        <w:t>)</w:t>
      </w:r>
    </w:p>
    <w:p w:rsidR="00033BB6" w:rsidRDefault="0033232C" w:rsidP="0033232C">
      <w:r>
        <w:t xml:space="preserve">This event will also be </w:t>
      </w:r>
      <w:r w:rsidR="00033BB6">
        <w:t>available by live webcast:</w:t>
      </w:r>
    </w:p>
    <w:p w:rsidR="00033BB6" w:rsidRPr="00033BB6" w:rsidRDefault="00033BB6" w:rsidP="00033BB6">
      <w:pPr>
        <w:pStyle w:val="NormalWeb"/>
        <w:shd w:val="clear" w:color="auto" w:fill="FFFFFF"/>
        <w:spacing w:before="0" w:beforeAutospacing="0" w:after="0" w:afterAutospacing="0" w:line="300" w:lineRule="atLeast"/>
        <w:rPr>
          <w:rFonts w:asciiTheme="minorHAnsi" w:hAnsiTheme="minorHAnsi" w:cs="Arial"/>
          <w:color w:val="333333"/>
          <w:sz w:val="22"/>
          <w:szCs w:val="22"/>
        </w:rPr>
      </w:pPr>
      <w:r w:rsidRPr="00033BB6">
        <w:rPr>
          <w:rFonts w:asciiTheme="minorHAnsi" w:hAnsiTheme="minorHAnsi" w:cs="Arial"/>
          <w:color w:val="333333"/>
          <w:sz w:val="22"/>
          <w:szCs w:val="22"/>
        </w:rPr>
        <w:t>FLOOR :</w:t>
      </w:r>
      <w:r w:rsidRPr="00033BB6">
        <w:rPr>
          <w:rStyle w:val="apple-converted-space"/>
          <w:rFonts w:asciiTheme="minorHAnsi" w:hAnsiTheme="minorHAnsi" w:cs="Arial"/>
          <w:color w:val="333333"/>
          <w:sz w:val="22"/>
          <w:szCs w:val="22"/>
        </w:rPr>
        <w:t> </w:t>
      </w:r>
      <w:hyperlink r:id="rId9" w:history="1">
        <w:r w:rsidRPr="00033BB6">
          <w:rPr>
            <w:rStyle w:val="Hyperlink"/>
            <w:rFonts w:asciiTheme="minorHAnsi" w:hAnsiTheme="minorHAnsi" w:cs="Arial"/>
            <w:color w:val="0075D1"/>
            <w:sz w:val="22"/>
            <w:szCs w:val="22"/>
          </w:rPr>
          <w:t>mms://stream.unesco.org/live/room_4_floor.wmv</w:t>
        </w:r>
      </w:hyperlink>
      <w:r w:rsidRPr="00033BB6">
        <w:rPr>
          <w:rFonts w:asciiTheme="minorHAnsi" w:hAnsiTheme="minorHAnsi" w:cs="Arial"/>
          <w:color w:val="333333"/>
          <w:sz w:val="22"/>
          <w:szCs w:val="22"/>
        </w:rPr>
        <w:br/>
        <w:t>EN :</w:t>
      </w:r>
      <w:r w:rsidRPr="00033BB6">
        <w:rPr>
          <w:rStyle w:val="apple-converted-space"/>
          <w:rFonts w:asciiTheme="minorHAnsi" w:hAnsiTheme="minorHAnsi" w:cs="Arial"/>
          <w:color w:val="333333"/>
          <w:sz w:val="22"/>
          <w:szCs w:val="22"/>
        </w:rPr>
        <w:t> </w:t>
      </w:r>
      <w:hyperlink r:id="rId10" w:history="1">
        <w:r w:rsidRPr="00033BB6">
          <w:rPr>
            <w:rStyle w:val="Hyperlink"/>
            <w:rFonts w:asciiTheme="minorHAnsi" w:hAnsiTheme="minorHAnsi" w:cs="Arial"/>
            <w:color w:val="0075D1"/>
            <w:sz w:val="22"/>
            <w:szCs w:val="22"/>
          </w:rPr>
          <w:t>mms://stream.unesco.org/live/room_4_en.wmv</w:t>
        </w:r>
      </w:hyperlink>
      <w:r w:rsidRPr="00033BB6">
        <w:rPr>
          <w:rFonts w:asciiTheme="minorHAnsi" w:hAnsiTheme="minorHAnsi" w:cs="Arial"/>
          <w:color w:val="333333"/>
          <w:sz w:val="22"/>
          <w:szCs w:val="22"/>
        </w:rPr>
        <w:br/>
        <w:t>FR :</w:t>
      </w:r>
      <w:r w:rsidRPr="00033BB6">
        <w:rPr>
          <w:rStyle w:val="apple-converted-space"/>
          <w:rFonts w:asciiTheme="minorHAnsi" w:hAnsiTheme="minorHAnsi" w:cs="Arial"/>
          <w:color w:val="333333"/>
          <w:sz w:val="22"/>
          <w:szCs w:val="22"/>
        </w:rPr>
        <w:t> </w:t>
      </w:r>
      <w:hyperlink r:id="rId11" w:history="1">
        <w:r w:rsidRPr="00033BB6">
          <w:rPr>
            <w:rStyle w:val="Hyperlink"/>
            <w:rFonts w:asciiTheme="minorHAnsi" w:hAnsiTheme="minorHAnsi" w:cs="Arial"/>
            <w:color w:val="0075D1"/>
            <w:sz w:val="22"/>
            <w:szCs w:val="22"/>
          </w:rPr>
          <w:t>mms://stream.unesco.org/live/room_4_fr.wmv</w:t>
        </w:r>
      </w:hyperlink>
    </w:p>
    <w:p w:rsidR="0033232C" w:rsidRDefault="00033BB6" w:rsidP="0033232C">
      <w:r>
        <w:br/>
        <w:t xml:space="preserve">More information about the event is available here: </w:t>
      </w:r>
      <w:hyperlink r:id="rId12" w:history="1">
        <w:r w:rsidRPr="00F30465">
          <w:rPr>
            <w:rStyle w:val="Hyperlink"/>
          </w:rPr>
          <w:t>http://en.unesco.org/events/global-action-week-2016-panel-discussion-financing-sdg4-education-2030-leaving-no-one-behind</w:t>
        </w:r>
      </w:hyperlink>
    </w:p>
    <w:p w:rsidR="00801E86" w:rsidRDefault="0033232C" w:rsidP="00801E86">
      <w:pPr>
        <w:spacing w:after="0"/>
        <w:rPr>
          <w:rFonts w:cs="Arial"/>
          <w:bCs/>
          <w:color w:val="222222"/>
          <w:shd w:val="clear" w:color="auto" w:fill="FFFFFF"/>
          <w:lang w:val="en-US"/>
        </w:rPr>
      </w:pPr>
      <w:r>
        <w:rPr>
          <w:rFonts w:cs="Arial"/>
          <w:bCs/>
          <w:color w:val="222222"/>
          <w:shd w:val="clear" w:color="auto" w:fill="FFFFFF"/>
          <w:lang w:val="en-US"/>
        </w:rPr>
        <w:t xml:space="preserve">GCE will be </w:t>
      </w:r>
      <w:proofErr w:type="spellStart"/>
      <w:r>
        <w:rPr>
          <w:rFonts w:cs="Arial"/>
          <w:bCs/>
          <w:color w:val="222222"/>
          <w:shd w:val="clear" w:color="auto" w:fill="FFFFFF"/>
          <w:lang w:val="en-US"/>
        </w:rPr>
        <w:t>liveTweeting</w:t>
      </w:r>
      <w:proofErr w:type="spellEnd"/>
      <w:r>
        <w:rPr>
          <w:rFonts w:cs="Arial"/>
          <w:bCs/>
          <w:color w:val="222222"/>
          <w:shd w:val="clear" w:color="auto" w:fill="FFFFFF"/>
          <w:lang w:val="en-US"/>
        </w:rPr>
        <w:t xml:space="preserve"> this event: please follow us on Twitter @</w:t>
      </w:r>
      <w:proofErr w:type="spellStart"/>
      <w:r>
        <w:rPr>
          <w:rFonts w:cs="Arial"/>
          <w:bCs/>
          <w:color w:val="222222"/>
          <w:shd w:val="clear" w:color="auto" w:fill="FFFFFF"/>
          <w:lang w:val="en-US"/>
        </w:rPr>
        <w:t>globaleducation</w:t>
      </w:r>
      <w:proofErr w:type="spellEnd"/>
      <w:r>
        <w:rPr>
          <w:rFonts w:cs="Arial"/>
          <w:bCs/>
          <w:color w:val="222222"/>
          <w:shd w:val="clear" w:color="auto" w:fill="FFFFFF"/>
          <w:lang w:val="en-US"/>
        </w:rPr>
        <w:t xml:space="preserve"> (</w:t>
      </w:r>
      <w:hyperlink r:id="rId13" w:history="1">
        <w:r w:rsidRPr="00F30465">
          <w:rPr>
            <w:rStyle w:val="Hyperlink"/>
            <w:rFonts w:cs="Arial"/>
            <w:bCs/>
            <w:shd w:val="clear" w:color="auto" w:fill="FFFFFF"/>
            <w:lang w:val="en-US"/>
          </w:rPr>
          <w:t>www.twitter.com/globaleducation</w:t>
        </w:r>
      </w:hyperlink>
      <w:r>
        <w:rPr>
          <w:rFonts w:cs="Arial"/>
          <w:bCs/>
          <w:color w:val="222222"/>
          <w:shd w:val="clear" w:color="auto" w:fill="FFFFFF"/>
          <w:lang w:val="en-US"/>
        </w:rPr>
        <w:t>)</w:t>
      </w:r>
    </w:p>
    <w:p w:rsidR="0033232C" w:rsidRDefault="0033232C" w:rsidP="00801E86">
      <w:pPr>
        <w:spacing w:after="0"/>
        <w:rPr>
          <w:rFonts w:cs="Arial"/>
          <w:bCs/>
          <w:color w:val="222222"/>
          <w:shd w:val="clear" w:color="auto" w:fill="FFFFFF"/>
          <w:lang w:val="en-US"/>
        </w:rPr>
      </w:pPr>
    </w:p>
    <w:p w:rsidR="00B064C8" w:rsidRPr="00B064C8" w:rsidRDefault="00B064C8" w:rsidP="00801E86">
      <w:pPr>
        <w:shd w:val="clear" w:color="auto" w:fill="BFBFBF" w:themeFill="background1" w:themeFillShade="BF"/>
        <w:spacing w:after="0"/>
        <w:rPr>
          <w:rFonts w:cs="Arial"/>
          <w:b/>
          <w:bCs/>
          <w:color w:val="292F33"/>
          <w:sz w:val="26"/>
          <w:szCs w:val="26"/>
          <w:shd w:val="clear" w:color="auto" w:fill="FFFFFF"/>
        </w:rPr>
      </w:pPr>
      <w:r w:rsidRPr="00B064C8">
        <w:rPr>
          <w:rFonts w:cs="Arial"/>
          <w:b/>
          <w:bCs/>
          <w:color w:val="292F33"/>
          <w:sz w:val="26"/>
          <w:szCs w:val="26"/>
          <w:shd w:val="clear" w:color="auto" w:fill="BFBFBF" w:themeFill="background1" w:themeFillShade="BF"/>
        </w:rPr>
        <w:t>Hashtags and links</w:t>
      </w:r>
    </w:p>
    <w:p w:rsidR="0033232C" w:rsidRDefault="0033232C" w:rsidP="00801E86">
      <w:pPr>
        <w:spacing w:after="0"/>
        <w:rPr>
          <w:rFonts w:cs="Arial"/>
          <w:color w:val="292F33"/>
          <w:shd w:val="clear" w:color="auto" w:fill="FFFFFF"/>
        </w:rPr>
      </w:pPr>
    </w:p>
    <w:p w:rsidR="0075362C" w:rsidRDefault="0075362C" w:rsidP="00801E86">
      <w:pPr>
        <w:spacing w:after="0"/>
        <w:rPr>
          <w:rFonts w:cs="Arial"/>
          <w:color w:val="292F33"/>
          <w:shd w:val="clear" w:color="auto" w:fill="FFFFFF"/>
        </w:rPr>
      </w:pPr>
      <w:r>
        <w:rPr>
          <w:rFonts w:cs="Arial"/>
          <w:color w:val="292F33"/>
          <w:shd w:val="clear" w:color="auto" w:fill="FFFFFF"/>
        </w:rPr>
        <w:t>The Fund the Future site is available here:</w:t>
      </w:r>
      <w:r>
        <w:rPr>
          <w:rFonts w:cs="Arial"/>
          <w:color w:val="292F33"/>
          <w:shd w:val="clear" w:color="auto" w:fill="FFFFFF"/>
        </w:rPr>
        <w:br/>
      </w:r>
    </w:p>
    <w:p w:rsidR="0075362C" w:rsidRDefault="00C470A5" w:rsidP="00801E86">
      <w:pPr>
        <w:spacing w:after="0"/>
        <w:rPr>
          <w:rFonts w:cs="Arial"/>
          <w:color w:val="292F33"/>
          <w:shd w:val="clear" w:color="auto" w:fill="FFFFFF"/>
        </w:rPr>
      </w:pPr>
      <w:hyperlink r:id="rId14" w:history="1">
        <w:r w:rsidR="0075362C" w:rsidRPr="00F30465">
          <w:rPr>
            <w:rStyle w:val="Hyperlink"/>
            <w:rFonts w:cs="Arial"/>
            <w:shd w:val="clear" w:color="auto" w:fill="FFFFFF"/>
          </w:rPr>
          <w:t>www.fund-the-future.org</w:t>
        </w:r>
      </w:hyperlink>
    </w:p>
    <w:p w:rsidR="0075362C" w:rsidRDefault="00C470A5" w:rsidP="00801E86">
      <w:pPr>
        <w:spacing w:after="0"/>
        <w:rPr>
          <w:rFonts w:cs="Arial"/>
          <w:color w:val="292F33"/>
          <w:shd w:val="clear" w:color="auto" w:fill="FFFFFF"/>
        </w:rPr>
      </w:pPr>
      <w:hyperlink r:id="rId15" w:history="1">
        <w:r w:rsidR="0075362C" w:rsidRPr="00F30465">
          <w:rPr>
            <w:rStyle w:val="Hyperlink"/>
            <w:rFonts w:cs="Arial"/>
            <w:shd w:val="clear" w:color="auto" w:fill="FFFFFF"/>
          </w:rPr>
          <w:t>http://bit.ly/FTFGAWE</w:t>
        </w:r>
      </w:hyperlink>
    </w:p>
    <w:p w:rsidR="0075362C" w:rsidRDefault="0075362C" w:rsidP="00801E86">
      <w:pPr>
        <w:spacing w:after="0"/>
        <w:rPr>
          <w:rFonts w:cs="Arial"/>
          <w:color w:val="292F33"/>
          <w:shd w:val="clear" w:color="auto" w:fill="FFFFFF"/>
        </w:rPr>
      </w:pPr>
    </w:p>
    <w:p w:rsidR="0033232C" w:rsidRDefault="0033232C" w:rsidP="0033232C">
      <w:r w:rsidRPr="00987463">
        <w:t>If you use Twitter or Facebook, the hashtags for Global Action Week are</w:t>
      </w:r>
      <w:r>
        <w:t>:</w:t>
      </w:r>
    </w:p>
    <w:p w:rsidR="0033232C" w:rsidRDefault="0033232C" w:rsidP="0033232C">
      <w:r w:rsidRPr="00987463">
        <w:t>#</w:t>
      </w:r>
      <w:proofErr w:type="spellStart"/>
      <w:r>
        <w:t>FundTheFuture</w:t>
      </w:r>
      <w:proofErr w:type="spellEnd"/>
      <w:r w:rsidRPr="00987463">
        <w:t xml:space="preserve"> </w:t>
      </w:r>
    </w:p>
    <w:p w:rsidR="0033232C" w:rsidRDefault="0033232C" w:rsidP="0033232C">
      <w:r w:rsidRPr="00987463">
        <w:t>#GAW</w:t>
      </w:r>
      <w:r>
        <w:t>E2016</w:t>
      </w:r>
    </w:p>
    <w:p w:rsidR="0033232C" w:rsidRDefault="0033232C" w:rsidP="0033232C">
      <w:r>
        <w:t>In addition, ActionAid is running a photo campaign, using the hashtag #</w:t>
      </w:r>
      <w:proofErr w:type="spellStart"/>
      <w:r>
        <w:t>taxpaysfor</w:t>
      </w:r>
      <w:proofErr w:type="spellEnd"/>
      <w:r>
        <w:t>. You can tweet or post on Facebook a picture of yourself holding your message, for example #</w:t>
      </w:r>
      <w:proofErr w:type="spellStart"/>
      <w:r>
        <w:t>taxpaysfor</w:t>
      </w:r>
      <w:proofErr w:type="spellEnd"/>
      <w:r>
        <w:t xml:space="preserve"> girls’ education.</w:t>
      </w:r>
    </w:p>
    <w:p w:rsidR="0033232C" w:rsidRPr="00987463" w:rsidRDefault="0033232C" w:rsidP="0033232C">
      <w:r>
        <w:t xml:space="preserve">You’ll also find ready-to-send </w:t>
      </w:r>
      <w:proofErr w:type="spellStart"/>
      <w:r>
        <w:t>autotweets</w:t>
      </w:r>
      <w:proofErr w:type="spellEnd"/>
      <w:r>
        <w:t xml:space="preserve"> on the </w:t>
      </w:r>
      <w:hyperlink r:id="rId16" w:history="1">
        <w:r w:rsidRPr="0033232C">
          <w:rPr>
            <w:rStyle w:val="Hyperlink"/>
          </w:rPr>
          <w:t>Take Action</w:t>
        </w:r>
      </w:hyperlink>
      <w:r>
        <w:t xml:space="preserve"> section of the website; these are provided in text below for you to adapt to your own country contexts if you prefer.</w:t>
      </w:r>
    </w:p>
    <w:p w:rsidR="0033232C" w:rsidRPr="00987463" w:rsidRDefault="0033232C" w:rsidP="0033232C">
      <w:r w:rsidRPr="00987463">
        <w:t>GCE’s social media pages are:</w:t>
      </w:r>
    </w:p>
    <w:p w:rsidR="0033232C" w:rsidRPr="00987463" w:rsidRDefault="00C470A5" w:rsidP="0033232C">
      <w:hyperlink r:id="rId17" w:tgtFrame="_blank" w:history="1">
        <w:r w:rsidR="0033232C" w:rsidRPr="00987463">
          <w:rPr>
            <w:rStyle w:val="Hyperlink"/>
          </w:rPr>
          <w:t>www.facebook.com/campaignforeducation</w:t>
        </w:r>
      </w:hyperlink>
    </w:p>
    <w:p w:rsidR="0033232C" w:rsidRDefault="00C470A5" w:rsidP="0033232C">
      <w:hyperlink r:id="rId18" w:tgtFrame="_blank" w:history="1">
        <w:r w:rsidR="0033232C" w:rsidRPr="00987463">
          <w:rPr>
            <w:rStyle w:val="Hyperlink"/>
          </w:rPr>
          <w:t>www.twitter.com/globaleducation</w:t>
        </w:r>
      </w:hyperlink>
      <w:r w:rsidR="0033232C" w:rsidRPr="00987463">
        <w:t> (@</w:t>
      </w:r>
      <w:proofErr w:type="spellStart"/>
      <w:r w:rsidR="0033232C" w:rsidRPr="00987463">
        <w:t>globaleducation</w:t>
      </w:r>
      <w:proofErr w:type="spellEnd"/>
      <w:r w:rsidR="0033232C" w:rsidRPr="00987463">
        <w:t>)</w:t>
      </w:r>
    </w:p>
    <w:p w:rsidR="0075362C" w:rsidRDefault="0075362C" w:rsidP="0033232C">
      <w:pPr>
        <w:rPr>
          <w:rFonts w:ascii="Calibri" w:hAnsi="Calibri"/>
          <w:color w:val="4F81BD"/>
          <w:u w:val="single"/>
          <w:shd w:val="clear" w:color="auto" w:fill="FFFFFF"/>
        </w:rPr>
      </w:pPr>
      <w:r>
        <w:t>ActionAid has prepared a detailed pack on its support for GAWE this year, which GCE Members are welcome to use:</w:t>
      </w:r>
      <w:r>
        <w:br/>
      </w:r>
      <w:hyperlink r:id="rId19" w:history="1">
        <w:r w:rsidRPr="00F30465">
          <w:rPr>
            <w:rStyle w:val="Hyperlink"/>
            <w:rFonts w:ascii="Calibri" w:hAnsi="Calibri"/>
            <w:shd w:val="clear" w:color="auto" w:fill="FFFFFF"/>
          </w:rPr>
          <w:t>https://docs.google.com/document/d/1EGPV3aHmmkEJO9y30mLu_SWzozcJ9y3ffzJumDk6uZo/edit</w:t>
        </w:r>
      </w:hyperlink>
    </w:p>
    <w:p w:rsidR="0075362C" w:rsidRPr="00987463" w:rsidRDefault="0075362C" w:rsidP="0033232C"/>
    <w:p w:rsidR="0033232C" w:rsidRPr="00B064C8" w:rsidRDefault="0033232C" w:rsidP="0033232C">
      <w:pPr>
        <w:shd w:val="clear" w:color="auto" w:fill="BFBFBF" w:themeFill="background1" w:themeFillShade="BF"/>
        <w:spacing w:after="0"/>
        <w:rPr>
          <w:rFonts w:cs="Arial"/>
          <w:b/>
          <w:bCs/>
          <w:color w:val="292F33"/>
          <w:sz w:val="26"/>
          <w:szCs w:val="26"/>
          <w:shd w:val="clear" w:color="auto" w:fill="FFFFFF"/>
        </w:rPr>
      </w:pPr>
      <w:r>
        <w:rPr>
          <w:rFonts w:cs="Arial"/>
          <w:b/>
          <w:bCs/>
          <w:color w:val="292F33"/>
          <w:sz w:val="26"/>
          <w:szCs w:val="26"/>
          <w:shd w:val="clear" w:color="auto" w:fill="BFBFBF" w:themeFill="background1" w:themeFillShade="BF"/>
        </w:rPr>
        <w:t>Photos and images</w:t>
      </w:r>
    </w:p>
    <w:p w:rsidR="00033BB6" w:rsidRPr="00987463" w:rsidRDefault="0033232C" w:rsidP="0033232C">
      <w:r>
        <w:br/>
        <w:t xml:space="preserve">We’d love to see your </w:t>
      </w:r>
      <w:r w:rsidRPr="00987463">
        <w:t xml:space="preserve">images from </w:t>
      </w:r>
      <w:r>
        <w:t xml:space="preserve">your Global Action Week for Education activities, so please share them with us so we can share with the GCE network. </w:t>
      </w:r>
      <w:r w:rsidRPr="00987463">
        <w:t>You can upload them directly to the GCE Flickr feed by emailing them to: </w:t>
      </w:r>
      <w:hyperlink r:id="rId20" w:tgtFrame="_blank" w:history="1">
        <w:r w:rsidRPr="00987463">
          <w:rPr>
            <w:rStyle w:val="Hyperlink"/>
          </w:rPr>
          <w:t>dab12any@photos.flickr.com</w:t>
        </w:r>
      </w:hyperlink>
      <w:r>
        <w:rPr>
          <w:rStyle w:val="Hyperlink"/>
        </w:rPr>
        <w:t xml:space="preserve"> </w:t>
      </w:r>
      <w:r w:rsidRPr="00987463">
        <w:t xml:space="preserve">or you can send them </w:t>
      </w:r>
      <w:r>
        <w:t xml:space="preserve">directly </w:t>
      </w:r>
      <w:r w:rsidRPr="00987463">
        <w:t xml:space="preserve">to </w:t>
      </w:r>
      <w:proofErr w:type="spellStart"/>
      <w:r w:rsidRPr="00987463">
        <w:t>Becka</w:t>
      </w:r>
      <w:proofErr w:type="spellEnd"/>
      <w:r w:rsidRPr="00987463">
        <w:t xml:space="preserve"> White at the GCE Secretariat: </w:t>
      </w:r>
      <w:hyperlink r:id="rId21" w:tgtFrame="_blank" w:history="1">
        <w:r w:rsidRPr="00987463">
          <w:rPr>
            <w:rStyle w:val="Hyperlink"/>
          </w:rPr>
          <w:t>becka@campaignforeducation.org</w:t>
        </w:r>
      </w:hyperlink>
      <w:r w:rsidR="00033BB6">
        <w:rPr>
          <w:rStyle w:val="Hyperlink"/>
        </w:rPr>
        <w:br/>
      </w:r>
      <w:r w:rsidR="00033BB6">
        <w:br/>
        <w:t xml:space="preserve">You can also download a series of images for use on social media in the </w:t>
      </w:r>
      <w:hyperlink r:id="rId22" w:history="1">
        <w:r w:rsidR="00033BB6" w:rsidRPr="00033BB6">
          <w:rPr>
            <w:rStyle w:val="Hyperlink"/>
          </w:rPr>
          <w:t>resources</w:t>
        </w:r>
      </w:hyperlink>
      <w:r w:rsidR="00033BB6">
        <w:t xml:space="preserve"> section of the site; these are currently available in English, Spanish and French.</w:t>
      </w:r>
    </w:p>
    <w:p w:rsidR="0021349E" w:rsidRPr="0021349E" w:rsidRDefault="0021349E" w:rsidP="00801E86">
      <w:pPr>
        <w:shd w:val="clear" w:color="auto" w:fill="BFBFBF" w:themeFill="background1" w:themeFillShade="BF"/>
        <w:spacing w:after="0" w:line="240" w:lineRule="auto"/>
        <w:contextualSpacing/>
        <w:rPr>
          <w:rFonts w:ascii="Arial" w:eastAsia="Times New Roman" w:hAnsi="Arial" w:cs="Arial"/>
          <w:color w:val="222222"/>
          <w:sz w:val="19"/>
          <w:szCs w:val="19"/>
          <w:lang w:val="en-US"/>
        </w:rPr>
      </w:pPr>
      <w:r>
        <w:rPr>
          <w:rFonts w:cs="Arial"/>
          <w:b/>
          <w:bCs/>
          <w:color w:val="292F33"/>
          <w:sz w:val="26"/>
          <w:szCs w:val="26"/>
          <w:shd w:val="clear" w:color="auto" w:fill="BFBFBF" w:themeFill="background1" w:themeFillShade="BF"/>
        </w:rPr>
        <w:t>Key messages</w:t>
      </w:r>
    </w:p>
    <w:p w:rsidR="0021349E" w:rsidRDefault="0021349E" w:rsidP="00801E86">
      <w:pPr>
        <w:shd w:val="clear" w:color="auto" w:fill="FFFFFF"/>
        <w:spacing w:after="0" w:line="240" w:lineRule="auto"/>
        <w:rPr>
          <w:rFonts w:ascii="Arial" w:eastAsia="Times New Roman" w:hAnsi="Arial" w:cs="Arial"/>
          <w:iCs/>
          <w:color w:val="222222"/>
          <w:sz w:val="19"/>
          <w:szCs w:val="19"/>
          <w:lang w:val="en-US"/>
        </w:rPr>
      </w:pPr>
    </w:p>
    <w:p w:rsidR="0033232C" w:rsidRDefault="0033232C" w:rsidP="0033232C">
      <w:pPr>
        <w:pStyle w:val="ListParagraph"/>
        <w:numPr>
          <w:ilvl w:val="0"/>
          <w:numId w:val="3"/>
        </w:numPr>
        <w:spacing w:after="0" w:line="240" w:lineRule="auto"/>
        <w:jc w:val="both"/>
        <w:rPr>
          <w:lang w:val="en-ZA"/>
        </w:rPr>
      </w:pPr>
      <w:r>
        <w:rPr>
          <w:lang w:val="en-ZA"/>
        </w:rPr>
        <w:t>Political commitments made at the global level mean little without financial commitments at the national level: no government will meet the education goal or targets without adequate and reliable financing, of good quality.</w:t>
      </w:r>
    </w:p>
    <w:p w:rsidR="0033232C" w:rsidRDefault="0033232C" w:rsidP="0033232C">
      <w:pPr>
        <w:pStyle w:val="ListParagraph"/>
        <w:numPr>
          <w:ilvl w:val="0"/>
          <w:numId w:val="3"/>
        </w:numPr>
        <w:spacing w:after="0" w:line="240" w:lineRule="auto"/>
        <w:jc w:val="both"/>
        <w:rPr>
          <w:lang w:val="en-ZA"/>
        </w:rPr>
      </w:pPr>
      <w:r>
        <w:rPr>
          <w:lang w:val="en-ZA"/>
        </w:rPr>
        <w:t xml:space="preserve">Education underpins the achievement of all development goals: failing to make adequate investments in education puts the fulfilment of the entire SDG 2030 agenda at risk. </w:t>
      </w:r>
    </w:p>
    <w:p w:rsidR="0033232C" w:rsidRDefault="0033232C" w:rsidP="0033232C">
      <w:pPr>
        <w:pStyle w:val="ListParagraph"/>
        <w:numPr>
          <w:ilvl w:val="0"/>
          <w:numId w:val="3"/>
        </w:numPr>
        <w:spacing w:after="0" w:line="240" w:lineRule="auto"/>
        <w:jc w:val="both"/>
        <w:rPr>
          <w:lang w:val="en-ZA"/>
        </w:rPr>
      </w:pPr>
      <w:r>
        <w:rPr>
          <w:lang w:val="en-ZA"/>
        </w:rPr>
        <w:t>Financial commitments which have already been made MUST be fulfilled – including domestic and donor commitments to GPE, bilateral commitments by donors, and global commitments contained in the Sustainable Development Goals, Education 2030 Framework for Action, and the Addis Ababa Action Agenda.</w:t>
      </w:r>
    </w:p>
    <w:p w:rsidR="0033232C" w:rsidRDefault="0033232C" w:rsidP="0033232C">
      <w:pPr>
        <w:pStyle w:val="ListParagraph"/>
        <w:numPr>
          <w:ilvl w:val="0"/>
          <w:numId w:val="3"/>
        </w:numPr>
        <w:spacing w:after="0" w:line="240" w:lineRule="auto"/>
        <w:jc w:val="both"/>
        <w:rPr>
          <w:lang w:val="en-ZA"/>
        </w:rPr>
      </w:pPr>
      <w:r>
        <w:rPr>
          <w:lang w:val="en-ZA"/>
        </w:rPr>
        <w:lastRenderedPageBreak/>
        <w:t>Citizens have a responsibility to hold governments to account for reneging on any existing financial commitments which could deny them their right to education.</w:t>
      </w:r>
    </w:p>
    <w:p w:rsidR="0033232C" w:rsidRDefault="0033232C" w:rsidP="0033232C">
      <w:pPr>
        <w:pStyle w:val="ListParagraph"/>
        <w:numPr>
          <w:ilvl w:val="0"/>
          <w:numId w:val="3"/>
        </w:numPr>
        <w:spacing w:after="0" w:line="240" w:lineRule="auto"/>
        <w:jc w:val="both"/>
        <w:rPr>
          <w:lang w:val="en-ZA"/>
        </w:rPr>
      </w:pPr>
      <w:r>
        <w:rPr>
          <w:lang w:val="en-ZA"/>
        </w:rPr>
        <w:t xml:space="preserve">The commitment to 12 years of free education from early childhood to secondary must be backed by prioritisation in national education budgets and in ODA to education. </w:t>
      </w:r>
    </w:p>
    <w:p w:rsidR="0033232C" w:rsidRDefault="0033232C" w:rsidP="0033232C">
      <w:pPr>
        <w:pStyle w:val="ListParagraph"/>
        <w:numPr>
          <w:ilvl w:val="0"/>
          <w:numId w:val="3"/>
        </w:numPr>
        <w:spacing w:after="0" w:line="240" w:lineRule="auto"/>
        <w:jc w:val="both"/>
        <w:rPr>
          <w:lang w:val="en-ZA"/>
        </w:rPr>
      </w:pPr>
      <w:r>
        <w:rPr>
          <w:lang w:val="en-ZA"/>
        </w:rPr>
        <w:t xml:space="preserve">Youth and adults have been systemically failed by decades of underfunding for literacy programmes –this trend must be reversed to </w:t>
      </w:r>
      <w:r w:rsidRPr="00A269A4">
        <w:rPr>
          <w:lang w:val="en-ZA"/>
        </w:rPr>
        <w:t xml:space="preserve">ensure </w:t>
      </w:r>
      <w:r>
        <w:rPr>
          <w:lang w:val="en-ZA"/>
        </w:rPr>
        <w:t xml:space="preserve">that </w:t>
      </w:r>
      <w:r w:rsidRPr="00A269A4">
        <w:rPr>
          <w:lang w:val="en-ZA"/>
        </w:rPr>
        <w:t>future generations can fulfil their potential</w:t>
      </w:r>
      <w:r>
        <w:rPr>
          <w:lang w:val="en-ZA"/>
        </w:rPr>
        <w:t>, engage in active citizenship, and increase their contributions to communities and societies</w:t>
      </w:r>
      <w:r w:rsidRPr="00A269A4">
        <w:rPr>
          <w:lang w:val="en-ZA"/>
        </w:rPr>
        <w:t>.</w:t>
      </w:r>
    </w:p>
    <w:p w:rsidR="0033232C" w:rsidRDefault="0033232C" w:rsidP="0033232C">
      <w:pPr>
        <w:pStyle w:val="ListParagraph"/>
        <w:numPr>
          <w:ilvl w:val="0"/>
          <w:numId w:val="3"/>
        </w:numPr>
        <w:spacing w:after="0" w:line="240" w:lineRule="auto"/>
        <w:jc w:val="both"/>
        <w:rPr>
          <w:lang w:val="en-ZA"/>
        </w:rPr>
      </w:pPr>
      <w:r>
        <w:rPr>
          <w:lang w:val="en-ZA"/>
        </w:rPr>
        <w:t xml:space="preserve">Political leaders must make the necessary commitments to ensure quality and equity in education, prioritising investments that have the most impact. </w:t>
      </w:r>
    </w:p>
    <w:p w:rsidR="0033232C" w:rsidRDefault="0033232C" w:rsidP="0033232C">
      <w:pPr>
        <w:pStyle w:val="ListParagraph"/>
        <w:numPr>
          <w:ilvl w:val="0"/>
          <w:numId w:val="3"/>
        </w:numPr>
        <w:spacing w:after="0" w:line="240" w:lineRule="auto"/>
        <w:jc w:val="both"/>
        <w:rPr>
          <w:lang w:val="en-ZA"/>
        </w:rPr>
      </w:pPr>
      <w:r>
        <w:rPr>
          <w:lang w:val="en-ZA"/>
        </w:rPr>
        <w:t>Domestic financing to fulfil the right to education IS accessible – with fairer tax systems, big companies paying their fair share, and when revenues generated by natural resources are converted into lasting benefits for citizens.</w:t>
      </w:r>
    </w:p>
    <w:p w:rsidR="0033232C" w:rsidRPr="00FE65D1" w:rsidRDefault="0033232C" w:rsidP="0033232C">
      <w:pPr>
        <w:pStyle w:val="ListParagraph"/>
        <w:numPr>
          <w:ilvl w:val="0"/>
          <w:numId w:val="3"/>
        </w:numPr>
        <w:spacing w:after="0" w:line="240" w:lineRule="auto"/>
        <w:jc w:val="both"/>
        <w:rPr>
          <w:lang w:val="en-ZA"/>
        </w:rPr>
      </w:pPr>
      <w:r w:rsidRPr="00E46301">
        <w:rPr>
          <w:rFonts w:cs="Arial"/>
          <w:shd w:val="clear" w:color="auto" w:fill="FFFFFF"/>
        </w:rPr>
        <w:t>Tax is the mo</w:t>
      </w:r>
      <w:r>
        <w:rPr>
          <w:rFonts w:cs="Arial"/>
          <w:shd w:val="clear" w:color="auto" w:fill="FFFFFF"/>
        </w:rPr>
        <w:t>st sustainable source of financing</w:t>
      </w:r>
      <w:r w:rsidRPr="00E46301">
        <w:rPr>
          <w:rFonts w:cs="Arial"/>
          <w:shd w:val="clear" w:color="auto" w:fill="FFFFFF"/>
        </w:rPr>
        <w:t xml:space="preserve"> for develop</w:t>
      </w:r>
      <w:r>
        <w:rPr>
          <w:rFonts w:cs="Arial"/>
          <w:shd w:val="clear" w:color="auto" w:fill="FFFFFF"/>
        </w:rPr>
        <w:t>ing countries, and a concerted effort must be made by states to make global tax rules fairer.</w:t>
      </w:r>
    </w:p>
    <w:p w:rsidR="0033232C" w:rsidRPr="00FE65D1" w:rsidRDefault="0033232C" w:rsidP="0033232C">
      <w:pPr>
        <w:pStyle w:val="ListParagraph"/>
        <w:numPr>
          <w:ilvl w:val="0"/>
          <w:numId w:val="3"/>
        </w:numPr>
        <w:spacing w:after="0" w:line="240" w:lineRule="auto"/>
        <w:jc w:val="both"/>
        <w:rPr>
          <w:lang w:val="en-ZA"/>
        </w:rPr>
      </w:pPr>
      <w:r>
        <w:rPr>
          <w:rFonts w:cs="Arial"/>
          <w:shd w:val="clear" w:color="auto" w:fill="FFFFFF"/>
        </w:rPr>
        <w:t>Public money, including through ODA, must go to strengthen public education systems</w:t>
      </w:r>
    </w:p>
    <w:p w:rsidR="0033232C" w:rsidRPr="00B45734" w:rsidRDefault="0033232C" w:rsidP="0033232C">
      <w:pPr>
        <w:pStyle w:val="ListParagraph"/>
        <w:numPr>
          <w:ilvl w:val="0"/>
          <w:numId w:val="3"/>
        </w:numPr>
        <w:spacing w:after="0" w:line="240" w:lineRule="auto"/>
        <w:jc w:val="both"/>
        <w:rPr>
          <w:lang w:val="en-ZA"/>
        </w:rPr>
      </w:pPr>
      <w:r>
        <w:rPr>
          <w:rFonts w:cs="Arial"/>
          <w:shd w:val="clear" w:color="auto" w:fill="FFFFFF"/>
        </w:rPr>
        <w:t xml:space="preserve">Adequate funds must be allotted to address all forms of educational inequities including, but going beyond, gender to include other bases of exclusion. </w:t>
      </w:r>
    </w:p>
    <w:p w:rsidR="00700E38" w:rsidRPr="00700E38" w:rsidRDefault="0033232C" w:rsidP="00700E38">
      <w:pPr>
        <w:pStyle w:val="ListParagraph"/>
        <w:numPr>
          <w:ilvl w:val="0"/>
          <w:numId w:val="3"/>
        </w:numPr>
        <w:spacing w:after="0" w:line="240" w:lineRule="auto"/>
        <w:jc w:val="both"/>
        <w:rPr>
          <w:lang w:val="en-ZA"/>
        </w:rPr>
      </w:pPr>
      <w:r>
        <w:rPr>
          <w:rFonts w:cs="Arial"/>
          <w:shd w:val="clear" w:color="auto" w:fill="FFFFFF"/>
        </w:rPr>
        <w:t>Budget data should be available in transparent, disaggregated and timely manner in a form that can be used for tracking by citizens and civil society.</w:t>
      </w:r>
    </w:p>
    <w:p w:rsidR="00700E38" w:rsidRDefault="00700E38" w:rsidP="00700E38">
      <w:pPr>
        <w:spacing w:after="0" w:line="240" w:lineRule="auto"/>
        <w:jc w:val="both"/>
        <w:rPr>
          <w:lang w:val="en-ZA"/>
        </w:rPr>
      </w:pPr>
    </w:p>
    <w:p w:rsidR="00700E38" w:rsidRDefault="00700E38" w:rsidP="00700E38">
      <w:pPr>
        <w:shd w:val="clear" w:color="auto" w:fill="BFBFBF" w:themeFill="background1" w:themeFillShade="BF"/>
        <w:spacing w:after="0" w:line="240" w:lineRule="auto"/>
        <w:jc w:val="both"/>
        <w:rPr>
          <w:b/>
          <w:sz w:val="26"/>
          <w:szCs w:val="26"/>
          <w:lang w:val="en-ZA"/>
        </w:rPr>
      </w:pPr>
      <w:r w:rsidRPr="00700E38">
        <w:rPr>
          <w:b/>
          <w:sz w:val="26"/>
          <w:szCs w:val="26"/>
          <w:lang w:val="en-ZA"/>
        </w:rPr>
        <w:t xml:space="preserve">Suggested Tweets </w:t>
      </w:r>
      <w:r>
        <w:rPr>
          <w:b/>
          <w:sz w:val="26"/>
          <w:szCs w:val="26"/>
          <w:lang w:val="en-ZA"/>
        </w:rPr>
        <w:t>(</w:t>
      </w:r>
      <w:r w:rsidRPr="00700E38">
        <w:rPr>
          <w:b/>
          <w:sz w:val="26"/>
          <w:szCs w:val="26"/>
          <w:lang w:val="en-ZA"/>
        </w:rPr>
        <w:t>English</w:t>
      </w:r>
      <w:r>
        <w:rPr>
          <w:b/>
          <w:sz w:val="26"/>
          <w:szCs w:val="26"/>
          <w:lang w:val="en-ZA"/>
        </w:rPr>
        <w:t>)</w:t>
      </w:r>
    </w:p>
    <w:p w:rsidR="00700E38" w:rsidRDefault="00700E38" w:rsidP="00700E38">
      <w:pPr>
        <w:spacing w:after="0" w:line="240" w:lineRule="auto"/>
        <w:jc w:val="both"/>
        <w:rPr>
          <w:lang w:val="en-ZA"/>
        </w:rPr>
      </w:pPr>
      <w:r>
        <w:rPr>
          <w:lang w:val="en-ZA"/>
        </w:rPr>
        <w:br/>
      </w:r>
      <w:r w:rsidRPr="00F95A2A">
        <w:rPr>
          <w:lang w:val="en-ZA"/>
        </w:rPr>
        <w:t>All the SDGs rely on #education – but we need adequate, reliable, quality financing: http://bit.ly/FTFGAWE #</w:t>
      </w:r>
      <w:proofErr w:type="spellStart"/>
      <w:r w:rsidRPr="00F95A2A">
        <w:rPr>
          <w:lang w:val="en-ZA"/>
        </w:rPr>
        <w:t>FundTheFuture</w:t>
      </w:r>
      <w:proofErr w:type="spellEnd"/>
      <w:r w:rsidRPr="00F95A2A">
        <w:rPr>
          <w:lang w:val="en-ZA"/>
        </w:rPr>
        <w:t xml:space="preserve"> #GAWE2016</w:t>
      </w:r>
    </w:p>
    <w:p w:rsidR="00700E38" w:rsidRPr="00F95A2A" w:rsidRDefault="00700E38" w:rsidP="00700E38">
      <w:pPr>
        <w:spacing w:after="0" w:line="240" w:lineRule="auto"/>
        <w:jc w:val="both"/>
        <w:rPr>
          <w:lang w:val="en-ZA"/>
        </w:rPr>
      </w:pPr>
    </w:p>
    <w:p w:rsidR="00700E38" w:rsidRDefault="00700E38" w:rsidP="00700E38">
      <w:pPr>
        <w:spacing w:after="0" w:line="240" w:lineRule="auto"/>
        <w:jc w:val="both"/>
        <w:rPr>
          <w:lang w:val="en-ZA"/>
        </w:rPr>
      </w:pPr>
      <w:r w:rsidRPr="00006918">
        <w:rPr>
          <w:lang w:val="en-ZA"/>
        </w:rPr>
        <w:t>$39bn = the amount spent on advertising every 24 days, or the annual gap to fund kids' #education #</w:t>
      </w:r>
      <w:proofErr w:type="spellStart"/>
      <w:r w:rsidRPr="00006918">
        <w:rPr>
          <w:lang w:val="en-ZA"/>
        </w:rPr>
        <w:t>FundTheFuture</w:t>
      </w:r>
      <w:proofErr w:type="spellEnd"/>
      <w:r w:rsidRPr="00006918">
        <w:rPr>
          <w:lang w:val="en-ZA"/>
        </w:rPr>
        <w:t xml:space="preserve"> </w:t>
      </w:r>
      <w:hyperlink r:id="rId23" w:history="1">
        <w:r w:rsidRPr="00F30465">
          <w:rPr>
            <w:rStyle w:val="Hyperlink"/>
            <w:lang w:val="en-ZA"/>
          </w:rPr>
          <w:t>http://bit.ly/FTFGAWE</w:t>
        </w:r>
      </w:hyperlink>
    </w:p>
    <w:p w:rsidR="00700E38" w:rsidRDefault="00700E38" w:rsidP="00700E38">
      <w:pPr>
        <w:spacing w:after="0" w:line="240" w:lineRule="auto"/>
        <w:jc w:val="both"/>
        <w:rPr>
          <w:lang w:val="en-ZA"/>
        </w:rPr>
      </w:pPr>
    </w:p>
    <w:p w:rsidR="00700E38" w:rsidRDefault="00700E38" w:rsidP="00700E38">
      <w:pPr>
        <w:spacing w:after="0" w:line="240" w:lineRule="auto"/>
        <w:jc w:val="both"/>
        <w:rPr>
          <w:lang w:val="en-ZA"/>
        </w:rPr>
      </w:pPr>
      <w:r>
        <w:rPr>
          <w:lang w:val="en-ZA"/>
        </w:rPr>
        <w:t xml:space="preserve">Governments committed </w:t>
      </w:r>
      <w:r w:rsidRPr="00F95A2A">
        <w:rPr>
          <w:lang w:val="en-ZA"/>
        </w:rPr>
        <w:t>to 12 years</w:t>
      </w:r>
      <w:r>
        <w:rPr>
          <w:lang w:val="en-ZA"/>
        </w:rPr>
        <w:t>’</w:t>
      </w:r>
      <w:r w:rsidRPr="00F95A2A">
        <w:rPr>
          <w:lang w:val="en-ZA"/>
        </w:rPr>
        <w:t xml:space="preserve"> free </w:t>
      </w:r>
      <w:r>
        <w:rPr>
          <w:lang w:val="en-ZA"/>
        </w:rPr>
        <w:t>#</w:t>
      </w:r>
      <w:r w:rsidRPr="00F95A2A">
        <w:rPr>
          <w:lang w:val="en-ZA"/>
        </w:rPr>
        <w:t>education</w:t>
      </w:r>
      <w:r>
        <w:rPr>
          <w:lang w:val="en-ZA"/>
        </w:rPr>
        <w:t xml:space="preserve"> – now they must commit to paying for it! </w:t>
      </w:r>
      <w:r w:rsidRPr="00F95A2A">
        <w:rPr>
          <w:lang w:val="en-ZA"/>
        </w:rPr>
        <w:t>http://bit.ly/FTFGAWE #</w:t>
      </w:r>
      <w:proofErr w:type="spellStart"/>
      <w:r w:rsidRPr="00F95A2A">
        <w:rPr>
          <w:lang w:val="en-ZA"/>
        </w:rPr>
        <w:t>FundTheFuture</w:t>
      </w:r>
      <w:proofErr w:type="spellEnd"/>
      <w:r w:rsidRPr="00F95A2A">
        <w:rPr>
          <w:lang w:val="en-ZA"/>
        </w:rPr>
        <w:t xml:space="preserve"> #GAWE2016</w:t>
      </w:r>
    </w:p>
    <w:p w:rsidR="00700E38" w:rsidRPr="00F95A2A" w:rsidRDefault="00700E38" w:rsidP="00700E38">
      <w:pPr>
        <w:spacing w:after="0" w:line="240" w:lineRule="auto"/>
        <w:jc w:val="both"/>
        <w:rPr>
          <w:lang w:val="en-ZA"/>
        </w:rPr>
      </w:pPr>
      <w:r w:rsidRPr="00F95A2A">
        <w:rPr>
          <w:lang w:val="en-ZA"/>
        </w:rPr>
        <w:t xml:space="preserve"> </w:t>
      </w:r>
    </w:p>
    <w:p w:rsidR="00700E38" w:rsidRDefault="00700E38" w:rsidP="00700E38">
      <w:pPr>
        <w:spacing w:after="0" w:line="240" w:lineRule="auto"/>
        <w:jc w:val="both"/>
        <w:rPr>
          <w:lang w:val="en-ZA"/>
        </w:rPr>
      </w:pPr>
      <w:r>
        <w:rPr>
          <w:lang w:val="en-ZA"/>
        </w:rPr>
        <w:t xml:space="preserve">$28bn = 10 days of global spending on alcohol, or the annual gap to fund adult #education </w:t>
      </w:r>
      <w:r w:rsidRPr="00F2410A">
        <w:rPr>
          <w:lang w:val="en-ZA"/>
        </w:rPr>
        <w:t xml:space="preserve">http://bit.ly/FTFGAWE </w:t>
      </w:r>
      <w:r>
        <w:rPr>
          <w:lang w:val="en-ZA"/>
        </w:rPr>
        <w:t>#</w:t>
      </w:r>
      <w:proofErr w:type="spellStart"/>
      <w:r>
        <w:rPr>
          <w:lang w:val="en-ZA"/>
        </w:rPr>
        <w:t>FundTheFuture</w:t>
      </w:r>
      <w:proofErr w:type="spellEnd"/>
      <w:r w:rsidRPr="00F2410A">
        <w:rPr>
          <w:lang w:val="en-ZA"/>
        </w:rPr>
        <w:t xml:space="preserve"> #GAWE2016</w:t>
      </w:r>
    </w:p>
    <w:p w:rsidR="00700E38" w:rsidRDefault="00700E38" w:rsidP="00700E38">
      <w:pPr>
        <w:spacing w:after="0" w:line="240" w:lineRule="auto"/>
        <w:jc w:val="both"/>
        <w:rPr>
          <w:lang w:val="en-ZA"/>
        </w:rPr>
      </w:pPr>
    </w:p>
    <w:p w:rsidR="00700E38" w:rsidRDefault="00700E38" w:rsidP="00700E38">
      <w:pPr>
        <w:spacing w:after="0" w:line="240" w:lineRule="auto"/>
        <w:jc w:val="both"/>
        <w:rPr>
          <w:lang w:val="en-ZA"/>
        </w:rPr>
      </w:pPr>
      <w:r>
        <w:rPr>
          <w:lang w:val="en-ZA"/>
        </w:rPr>
        <w:t>C</w:t>
      </w:r>
      <w:r w:rsidRPr="00F95A2A">
        <w:rPr>
          <w:lang w:val="en-ZA"/>
        </w:rPr>
        <w:t>ompanies paying their fair share</w:t>
      </w:r>
      <w:r>
        <w:rPr>
          <w:lang w:val="en-ZA"/>
        </w:rPr>
        <w:t xml:space="preserve"> of #tax can make a big difference to #education budgets </w:t>
      </w:r>
      <w:r w:rsidRPr="00F95A2A">
        <w:rPr>
          <w:lang w:val="en-ZA"/>
        </w:rPr>
        <w:t>http://bit.ly/FTFGAWE #</w:t>
      </w:r>
      <w:proofErr w:type="spellStart"/>
      <w:r w:rsidRPr="00F95A2A">
        <w:rPr>
          <w:lang w:val="en-ZA"/>
        </w:rPr>
        <w:t>FundTheFuture</w:t>
      </w:r>
      <w:proofErr w:type="spellEnd"/>
      <w:r w:rsidRPr="00F95A2A">
        <w:rPr>
          <w:lang w:val="en-ZA"/>
        </w:rPr>
        <w:t xml:space="preserve"> #GAWE2016</w:t>
      </w:r>
    </w:p>
    <w:p w:rsidR="00700E38" w:rsidRPr="00F95A2A" w:rsidRDefault="00700E38" w:rsidP="00700E38">
      <w:pPr>
        <w:spacing w:after="0" w:line="240" w:lineRule="auto"/>
        <w:jc w:val="both"/>
        <w:rPr>
          <w:lang w:val="en-ZA"/>
        </w:rPr>
      </w:pPr>
    </w:p>
    <w:p w:rsidR="00700E38" w:rsidRDefault="00700E38" w:rsidP="00700E38">
      <w:pPr>
        <w:spacing w:after="0" w:line="240" w:lineRule="auto"/>
        <w:jc w:val="both"/>
        <w:rPr>
          <w:lang w:val="en-ZA"/>
        </w:rPr>
      </w:pPr>
      <w:r w:rsidRPr="00006918">
        <w:rPr>
          <w:lang w:val="en-ZA"/>
        </w:rPr>
        <w:t>$156bn = annual cost to eradicate illiteracy - the same is spent at Walmart every 3 months #</w:t>
      </w:r>
      <w:proofErr w:type="spellStart"/>
      <w:r w:rsidRPr="00006918">
        <w:rPr>
          <w:lang w:val="en-ZA"/>
        </w:rPr>
        <w:t>FundTheFuture</w:t>
      </w:r>
      <w:proofErr w:type="spellEnd"/>
      <w:r w:rsidRPr="00006918">
        <w:rPr>
          <w:lang w:val="en-ZA"/>
        </w:rPr>
        <w:t xml:space="preserve"> #GAWE2016 </w:t>
      </w:r>
      <w:hyperlink r:id="rId24" w:history="1">
        <w:r w:rsidRPr="00F30465">
          <w:rPr>
            <w:rStyle w:val="Hyperlink"/>
            <w:lang w:val="en-ZA"/>
          </w:rPr>
          <w:t>http://bit.ly/FTFGAWE</w:t>
        </w:r>
      </w:hyperlink>
    </w:p>
    <w:p w:rsidR="00700E38" w:rsidRDefault="00700E38" w:rsidP="00700E38">
      <w:pPr>
        <w:spacing w:after="0" w:line="240" w:lineRule="auto"/>
        <w:jc w:val="both"/>
        <w:rPr>
          <w:rFonts w:cs="Arial"/>
          <w:shd w:val="clear" w:color="auto" w:fill="FFFFFF"/>
        </w:rPr>
      </w:pPr>
    </w:p>
    <w:p w:rsidR="00700E38" w:rsidRDefault="00700E38" w:rsidP="00700E38">
      <w:pPr>
        <w:spacing w:after="0" w:line="240" w:lineRule="auto"/>
        <w:jc w:val="both"/>
        <w:rPr>
          <w:lang w:val="en-ZA"/>
        </w:rPr>
      </w:pPr>
      <w:r w:rsidRPr="00F95A2A">
        <w:rPr>
          <w:rFonts w:cs="Arial"/>
          <w:shd w:val="clear" w:color="auto" w:fill="FFFFFF"/>
        </w:rPr>
        <w:t>Public money</w:t>
      </w:r>
      <w:r>
        <w:rPr>
          <w:rFonts w:cs="Arial"/>
          <w:shd w:val="clear" w:color="auto" w:fill="FFFFFF"/>
        </w:rPr>
        <w:t xml:space="preserve"> </w:t>
      </w:r>
      <w:r w:rsidRPr="00F95A2A">
        <w:rPr>
          <w:rFonts w:cs="Arial"/>
          <w:shd w:val="clear" w:color="auto" w:fill="FFFFFF"/>
        </w:rPr>
        <w:t xml:space="preserve">must go to public </w:t>
      </w:r>
      <w:r>
        <w:rPr>
          <w:rFonts w:cs="Arial"/>
          <w:shd w:val="clear" w:color="auto" w:fill="FFFFFF"/>
        </w:rPr>
        <w:t>#</w:t>
      </w:r>
      <w:r w:rsidRPr="00F95A2A">
        <w:rPr>
          <w:rFonts w:cs="Arial"/>
          <w:shd w:val="clear" w:color="auto" w:fill="FFFFFF"/>
        </w:rPr>
        <w:t>education</w:t>
      </w:r>
      <w:r>
        <w:rPr>
          <w:rFonts w:cs="Arial"/>
          <w:shd w:val="clear" w:color="auto" w:fill="FFFFFF"/>
        </w:rPr>
        <w:t xml:space="preserve">, not build the profits of private education providers! </w:t>
      </w:r>
      <w:r w:rsidRPr="00F95A2A">
        <w:rPr>
          <w:lang w:val="en-ZA"/>
        </w:rPr>
        <w:t>http://bit.ly/FTFGAWE #</w:t>
      </w:r>
      <w:proofErr w:type="spellStart"/>
      <w:r w:rsidRPr="00F95A2A">
        <w:rPr>
          <w:lang w:val="en-ZA"/>
        </w:rPr>
        <w:t>FundTheFuture</w:t>
      </w:r>
      <w:proofErr w:type="spellEnd"/>
      <w:r w:rsidRPr="00F95A2A">
        <w:rPr>
          <w:lang w:val="en-ZA"/>
        </w:rPr>
        <w:t xml:space="preserve"> #GAWE2016</w:t>
      </w:r>
    </w:p>
    <w:p w:rsidR="00700E38" w:rsidRPr="00F95A2A" w:rsidRDefault="00700E38" w:rsidP="00700E38">
      <w:pPr>
        <w:spacing w:after="0" w:line="240" w:lineRule="auto"/>
        <w:jc w:val="both"/>
        <w:rPr>
          <w:lang w:val="en-ZA"/>
        </w:rPr>
      </w:pPr>
    </w:p>
    <w:p w:rsidR="00700E38" w:rsidRDefault="00700E38" w:rsidP="00700E38">
      <w:pPr>
        <w:spacing w:after="0" w:line="240" w:lineRule="auto"/>
        <w:jc w:val="both"/>
        <w:rPr>
          <w:lang w:val="en-ZA"/>
        </w:rPr>
      </w:pPr>
      <w:r w:rsidRPr="00006918">
        <w:rPr>
          <w:lang w:val="en-ZA"/>
        </w:rPr>
        <w:t>#US has c.7300 nuclear weapons: the cost of 22 would close annual funding gap for kids’ #education #</w:t>
      </w:r>
      <w:proofErr w:type="spellStart"/>
      <w:r w:rsidRPr="00006918">
        <w:rPr>
          <w:lang w:val="en-ZA"/>
        </w:rPr>
        <w:t>FundTheFuture</w:t>
      </w:r>
      <w:proofErr w:type="spellEnd"/>
      <w:r w:rsidRPr="00006918">
        <w:rPr>
          <w:lang w:val="en-ZA"/>
        </w:rPr>
        <w:t xml:space="preserve"> </w:t>
      </w:r>
      <w:hyperlink r:id="rId25" w:history="1">
        <w:r w:rsidRPr="00F30465">
          <w:rPr>
            <w:rStyle w:val="Hyperlink"/>
            <w:lang w:val="en-ZA"/>
          </w:rPr>
          <w:t>http://bit.ly/FTFGAWE</w:t>
        </w:r>
      </w:hyperlink>
    </w:p>
    <w:p w:rsidR="00700E38" w:rsidRDefault="00700E38" w:rsidP="00700E38">
      <w:pPr>
        <w:spacing w:after="0" w:line="240" w:lineRule="auto"/>
        <w:jc w:val="both"/>
        <w:rPr>
          <w:rFonts w:cs="Arial"/>
          <w:shd w:val="clear" w:color="auto" w:fill="FFFFFF"/>
        </w:rPr>
      </w:pPr>
    </w:p>
    <w:p w:rsidR="00700E38" w:rsidRDefault="00700E38" w:rsidP="00700E38">
      <w:pPr>
        <w:spacing w:after="0" w:line="240" w:lineRule="auto"/>
        <w:jc w:val="both"/>
        <w:rPr>
          <w:lang w:val="en-ZA"/>
        </w:rPr>
      </w:pPr>
      <w:r>
        <w:rPr>
          <w:rFonts w:cs="Arial"/>
          <w:shd w:val="clear" w:color="auto" w:fill="FFFFFF"/>
        </w:rPr>
        <w:t>Funding is needed for equitable, inclusive, quality #education</w:t>
      </w:r>
      <w:r w:rsidRPr="00F95A2A">
        <w:rPr>
          <w:rFonts w:cs="Arial"/>
          <w:shd w:val="clear" w:color="auto" w:fill="FFFFFF"/>
        </w:rPr>
        <w:t xml:space="preserve"> </w:t>
      </w:r>
      <w:r>
        <w:rPr>
          <w:rFonts w:cs="Arial"/>
          <w:shd w:val="clear" w:color="auto" w:fill="FFFFFF"/>
        </w:rPr>
        <w:t>&amp; lifelong learning #</w:t>
      </w:r>
      <w:proofErr w:type="spellStart"/>
      <w:r>
        <w:rPr>
          <w:rFonts w:cs="Arial"/>
          <w:shd w:val="clear" w:color="auto" w:fill="FFFFFF"/>
        </w:rPr>
        <w:t>FundTheFuture</w:t>
      </w:r>
      <w:proofErr w:type="spellEnd"/>
      <w:r>
        <w:rPr>
          <w:rFonts w:cs="Arial"/>
          <w:shd w:val="clear" w:color="auto" w:fill="FFFFFF"/>
        </w:rPr>
        <w:t xml:space="preserve"> now! </w:t>
      </w:r>
      <w:r w:rsidRPr="00F95A2A">
        <w:rPr>
          <w:lang w:val="en-ZA"/>
        </w:rPr>
        <w:t>http://bit.ly/FTFGAWE #GAWE2016</w:t>
      </w:r>
    </w:p>
    <w:p w:rsidR="00700E38" w:rsidRDefault="00700E38" w:rsidP="00700E38">
      <w:pPr>
        <w:spacing w:after="0" w:line="240" w:lineRule="auto"/>
        <w:jc w:val="both"/>
        <w:rPr>
          <w:lang w:val="en-ZA"/>
        </w:rPr>
      </w:pPr>
    </w:p>
    <w:p w:rsidR="00700E38" w:rsidRDefault="00700E38" w:rsidP="00700E38">
      <w:pPr>
        <w:spacing w:after="0" w:line="240" w:lineRule="auto"/>
        <w:jc w:val="both"/>
        <w:rPr>
          <w:lang w:val="en-ZA"/>
        </w:rPr>
      </w:pPr>
      <w:r w:rsidRPr="001D65D1">
        <w:rPr>
          <w:lang w:val="en-ZA"/>
        </w:rPr>
        <w:t>Up to $200bn pa is lost in dev. countries to #tax avoidance: this could end illiteracy &amp; close funding gap for kids’ #education #GAWE2016</w:t>
      </w:r>
    </w:p>
    <w:p w:rsidR="00700E38" w:rsidRDefault="00700E38" w:rsidP="00700E38">
      <w:pPr>
        <w:spacing w:after="0" w:line="240" w:lineRule="auto"/>
        <w:jc w:val="both"/>
        <w:rPr>
          <w:lang w:val="en-ZA"/>
        </w:rPr>
      </w:pPr>
    </w:p>
    <w:p w:rsidR="00700E38" w:rsidRDefault="00700E38" w:rsidP="00700E38">
      <w:pPr>
        <w:shd w:val="clear" w:color="auto" w:fill="BFBFBF" w:themeFill="background1" w:themeFillShade="BF"/>
        <w:spacing w:after="0" w:line="240" w:lineRule="auto"/>
        <w:jc w:val="both"/>
        <w:rPr>
          <w:b/>
          <w:sz w:val="26"/>
          <w:szCs w:val="26"/>
          <w:lang w:val="en-ZA"/>
        </w:rPr>
      </w:pPr>
      <w:r w:rsidRPr="00700E38">
        <w:rPr>
          <w:b/>
          <w:sz w:val="26"/>
          <w:szCs w:val="26"/>
          <w:lang w:val="en-ZA"/>
        </w:rPr>
        <w:t xml:space="preserve">Suggested Tweets </w:t>
      </w:r>
      <w:r>
        <w:rPr>
          <w:b/>
          <w:sz w:val="26"/>
          <w:szCs w:val="26"/>
          <w:lang w:val="en-ZA"/>
        </w:rPr>
        <w:t>(French)</w:t>
      </w:r>
    </w:p>
    <w:p w:rsidR="00700E38" w:rsidRDefault="00700E38" w:rsidP="00700E38">
      <w:pPr>
        <w:spacing w:after="0" w:line="240" w:lineRule="auto"/>
        <w:jc w:val="both"/>
      </w:pPr>
      <w:r>
        <w:lastRenderedPageBreak/>
        <w:br/>
      </w:r>
      <w:proofErr w:type="spellStart"/>
      <w:r>
        <w:t>Tous</w:t>
      </w:r>
      <w:proofErr w:type="spellEnd"/>
      <w:r>
        <w:t xml:space="preserve"> les ODD </w:t>
      </w:r>
      <w:proofErr w:type="spellStart"/>
      <w:r>
        <w:t>reposent</w:t>
      </w:r>
      <w:proofErr w:type="spellEnd"/>
      <w:r>
        <w:t xml:space="preserve"> sur </w:t>
      </w:r>
      <w:proofErr w:type="spellStart"/>
      <w:r>
        <w:t>l'#education</w:t>
      </w:r>
      <w:proofErr w:type="spellEnd"/>
      <w:r>
        <w:t xml:space="preserve"> – qui a </w:t>
      </w:r>
      <w:proofErr w:type="spellStart"/>
      <w:r>
        <w:t>besoin</w:t>
      </w:r>
      <w:proofErr w:type="spellEnd"/>
      <w:r>
        <w:t xml:space="preserve"> de </w:t>
      </w:r>
      <w:proofErr w:type="spellStart"/>
      <w:r>
        <w:t>financements</w:t>
      </w:r>
      <w:proofErr w:type="spellEnd"/>
      <w:r>
        <w:t xml:space="preserve"> </w:t>
      </w:r>
      <w:proofErr w:type="spellStart"/>
      <w:r>
        <w:t>adéquats</w:t>
      </w:r>
      <w:proofErr w:type="spellEnd"/>
      <w:r>
        <w:t xml:space="preserve"> et </w:t>
      </w:r>
      <w:proofErr w:type="spellStart"/>
      <w:r>
        <w:t>fiables</w:t>
      </w:r>
      <w:proofErr w:type="spellEnd"/>
      <w:r>
        <w:t>: http://bit.ly/FTFGAWE #</w:t>
      </w:r>
      <w:proofErr w:type="spellStart"/>
      <w:r>
        <w:t>FundTheFuture</w:t>
      </w:r>
      <w:proofErr w:type="spellEnd"/>
      <w:r>
        <w:t xml:space="preserve"> #GAWE2016</w:t>
      </w:r>
    </w:p>
    <w:p w:rsidR="00700E38" w:rsidRPr="00F95A2A" w:rsidRDefault="00700E38" w:rsidP="00700E38">
      <w:pPr>
        <w:spacing w:after="0" w:line="240" w:lineRule="auto"/>
        <w:jc w:val="both"/>
      </w:pPr>
    </w:p>
    <w:p w:rsidR="00700E38" w:rsidRDefault="00700E38" w:rsidP="00700E38">
      <w:pPr>
        <w:spacing w:after="0" w:line="240" w:lineRule="auto"/>
        <w:jc w:val="both"/>
      </w:pPr>
      <w:r>
        <w:t xml:space="preserve">39 milliards $ = 24 </w:t>
      </w:r>
      <w:proofErr w:type="spellStart"/>
      <w:r>
        <w:t>jours</w:t>
      </w:r>
      <w:proofErr w:type="spellEnd"/>
      <w:r>
        <w:t xml:space="preserve"> de </w:t>
      </w:r>
      <w:proofErr w:type="spellStart"/>
      <w:r>
        <w:t>publicité</w:t>
      </w:r>
      <w:proofErr w:type="spellEnd"/>
      <w:r>
        <w:t xml:space="preserve">, </w:t>
      </w:r>
      <w:proofErr w:type="spellStart"/>
      <w:r>
        <w:t>ou</w:t>
      </w:r>
      <w:proofErr w:type="spellEnd"/>
      <w:r>
        <w:t xml:space="preserve"> le </w:t>
      </w:r>
      <w:proofErr w:type="spellStart"/>
      <w:r>
        <w:t>déficit</w:t>
      </w:r>
      <w:proofErr w:type="spellEnd"/>
      <w:r>
        <w:t xml:space="preserve"> </w:t>
      </w:r>
      <w:proofErr w:type="spellStart"/>
      <w:r>
        <w:t>annuel</w:t>
      </w:r>
      <w:proofErr w:type="spellEnd"/>
      <w:r>
        <w:t xml:space="preserve"> du </w:t>
      </w:r>
      <w:proofErr w:type="spellStart"/>
      <w:r>
        <w:t>financement</w:t>
      </w:r>
      <w:proofErr w:type="spellEnd"/>
      <w:r>
        <w:t xml:space="preserve"> de </w:t>
      </w:r>
      <w:proofErr w:type="spellStart"/>
      <w:r>
        <w:t>l'#education</w:t>
      </w:r>
      <w:proofErr w:type="spellEnd"/>
      <w:r>
        <w:t xml:space="preserve"> des </w:t>
      </w:r>
      <w:proofErr w:type="spellStart"/>
      <w:r>
        <w:t>enfants#FundTheFuture</w:t>
      </w:r>
      <w:hyperlink r:id="rId26">
        <w:r>
          <w:rPr>
            <w:rStyle w:val="Hyperlink"/>
            <w:rFonts w:cs="Arial"/>
          </w:rPr>
          <w:t>http</w:t>
        </w:r>
        <w:proofErr w:type="spellEnd"/>
        <w:r>
          <w:rPr>
            <w:rStyle w:val="Hyperlink"/>
            <w:rFonts w:cs="Arial"/>
          </w:rPr>
          <w:t>://bit.ly/FTFGAWE</w:t>
        </w:r>
      </w:hyperlink>
    </w:p>
    <w:p w:rsidR="00700E38" w:rsidRDefault="00700E38" w:rsidP="00700E38">
      <w:pPr>
        <w:spacing w:after="0" w:line="240" w:lineRule="auto"/>
        <w:jc w:val="both"/>
      </w:pPr>
    </w:p>
    <w:p w:rsidR="00700E38" w:rsidRDefault="00700E38" w:rsidP="00700E38">
      <w:pPr>
        <w:spacing w:after="0" w:line="240" w:lineRule="auto"/>
        <w:jc w:val="both"/>
      </w:pPr>
      <w:r>
        <w:t xml:space="preserve">Les </w:t>
      </w:r>
      <w:proofErr w:type="spellStart"/>
      <w:r>
        <w:t>gouvernements</w:t>
      </w:r>
      <w:proofErr w:type="spellEnd"/>
      <w:r>
        <w:t xml:space="preserve"> </w:t>
      </w:r>
      <w:proofErr w:type="spellStart"/>
      <w:r>
        <w:t>ont</w:t>
      </w:r>
      <w:proofErr w:type="spellEnd"/>
      <w:r>
        <w:t xml:space="preserve"> </w:t>
      </w:r>
      <w:proofErr w:type="spellStart"/>
      <w:r>
        <w:t>promis</w:t>
      </w:r>
      <w:proofErr w:type="spellEnd"/>
      <w:r>
        <w:t xml:space="preserve"> 12 </w:t>
      </w:r>
      <w:proofErr w:type="spellStart"/>
      <w:r>
        <w:t>ans</w:t>
      </w:r>
      <w:proofErr w:type="spellEnd"/>
      <w:r>
        <w:t xml:space="preserve"> </w:t>
      </w:r>
      <w:proofErr w:type="spellStart"/>
      <w:r>
        <w:t>d'#education</w:t>
      </w:r>
      <w:proofErr w:type="spellEnd"/>
      <w:r>
        <w:t xml:space="preserve"> </w:t>
      </w:r>
      <w:proofErr w:type="spellStart"/>
      <w:r>
        <w:t>gratuite</w:t>
      </w:r>
      <w:proofErr w:type="spellEnd"/>
      <w:r>
        <w:t xml:space="preserve"> - </w:t>
      </w:r>
      <w:proofErr w:type="spellStart"/>
      <w:r>
        <w:t>ils</w:t>
      </w:r>
      <w:proofErr w:type="spellEnd"/>
      <w:r>
        <w:t xml:space="preserve"> </w:t>
      </w:r>
      <w:proofErr w:type="spellStart"/>
      <w:r>
        <w:t>doivent</w:t>
      </w:r>
      <w:proofErr w:type="spellEnd"/>
      <w:r>
        <w:t xml:space="preserve"> la financer! http://bit.ly/FTFGAWE #</w:t>
      </w:r>
      <w:proofErr w:type="spellStart"/>
      <w:r>
        <w:t>FundTheFuture</w:t>
      </w:r>
      <w:proofErr w:type="spellEnd"/>
      <w:r>
        <w:t xml:space="preserve"> #GAWE2016</w:t>
      </w:r>
    </w:p>
    <w:p w:rsidR="00700E38" w:rsidRPr="00F95A2A" w:rsidRDefault="00700E38" w:rsidP="00700E38">
      <w:pPr>
        <w:spacing w:after="0" w:line="240" w:lineRule="auto"/>
        <w:jc w:val="both"/>
      </w:pPr>
    </w:p>
    <w:p w:rsidR="00700E38" w:rsidRDefault="00700E38" w:rsidP="00700E38">
      <w:pPr>
        <w:spacing w:after="0" w:line="240" w:lineRule="auto"/>
        <w:jc w:val="both"/>
      </w:pPr>
      <w:r>
        <w:t xml:space="preserve">28 milliards $ = </w:t>
      </w:r>
      <w:proofErr w:type="spellStart"/>
      <w:r>
        <w:t>l'alcool</w:t>
      </w:r>
      <w:proofErr w:type="spellEnd"/>
      <w:r>
        <w:t xml:space="preserve"> consommé </w:t>
      </w:r>
      <w:proofErr w:type="spellStart"/>
      <w:r>
        <w:t>en</w:t>
      </w:r>
      <w:proofErr w:type="spellEnd"/>
      <w:r>
        <w:t xml:space="preserve"> 10 </w:t>
      </w:r>
      <w:proofErr w:type="spellStart"/>
      <w:r>
        <w:t>jours</w:t>
      </w:r>
      <w:proofErr w:type="spellEnd"/>
      <w:r>
        <w:t xml:space="preserve"> </w:t>
      </w:r>
      <w:proofErr w:type="spellStart"/>
      <w:r>
        <w:t>ou</w:t>
      </w:r>
      <w:proofErr w:type="spellEnd"/>
      <w:r>
        <w:t xml:space="preserve"> le </w:t>
      </w:r>
      <w:proofErr w:type="spellStart"/>
      <w:r>
        <w:t>déficit</w:t>
      </w:r>
      <w:proofErr w:type="spellEnd"/>
      <w:r>
        <w:t xml:space="preserve"> </w:t>
      </w:r>
      <w:proofErr w:type="spellStart"/>
      <w:r>
        <w:t>annuel</w:t>
      </w:r>
      <w:proofErr w:type="spellEnd"/>
      <w:r>
        <w:t xml:space="preserve"> de #education des </w:t>
      </w:r>
      <w:proofErr w:type="spellStart"/>
      <w:r>
        <w:t>adultes</w:t>
      </w:r>
      <w:proofErr w:type="spellEnd"/>
      <w:r>
        <w:t xml:space="preserve"> http://bit.ly/FTFGAWE #</w:t>
      </w:r>
      <w:proofErr w:type="spellStart"/>
      <w:r>
        <w:t>FundTheFuture</w:t>
      </w:r>
      <w:proofErr w:type="spellEnd"/>
      <w:r>
        <w:t xml:space="preserve"> #GAWE2016</w:t>
      </w:r>
    </w:p>
    <w:p w:rsidR="00700E38" w:rsidRDefault="00700E38" w:rsidP="00700E38">
      <w:pPr>
        <w:spacing w:after="0" w:line="240" w:lineRule="auto"/>
        <w:jc w:val="both"/>
      </w:pPr>
    </w:p>
    <w:p w:rsidR="00700E38" w:rsidRDefault="00700E38" w:rsidP="00700E38">
      <w:pPr>
        <w:spacing w:after="0" w:line="240" w:lineRule="auto"/>
        <w:jc w:val="both"/>
      </w:pPr>
      <w:r>
        <w:t xml:space="preserve">#tax </w:t>
      </w:r>
      <w:proofErr w:type="spellStart"/>
      <w:r>
        <w:t>Une</w:t>
      </w:r>
      <w:proofErr w:type="spellEnd"/>
      <w:r>
        <w:t xml:space="preserve"> </w:t>
      </w:r>
      <w:proofErr w:type="spellStart"/>
      <w:r>
        <w:t>fiscalité</w:t>
      </w:r>
      <w:proofErr w:type="spellEnd"/>
      <w:r>
        <w:t xml:space="preserve"> </w:t>
      </w:r>
      <w:proofErr w:type="spellStart"/>
      <w:r>
        <w:t>juste</w:t>
      </w:r>
      <w:proofErr w:type="spellEnd"/>
      <w:r>
        <w:t xml:space="preserve"> des </w:t>
      </w:r>
      <w:proofErr w:type="spellStart"/>
      <w:r>
        <w:t>entreprises</w:t>
      </w:r>
      <w:proofErr w:type="spellEnd"/>
      <w:r>
        <w:t xml:space="preserve"> </w:t>
      </w:r>
      <w:proofErr w:type="spellStart"/>
      <w:r>
        <w:t>peut</w:t>
      </w:r>
      <w:proofErr w:type="spellEnd"/>
      <w:r>
        <w:t xml:space="preserve"> faire la </w:t>
      </w:r>
      <w:proofErr w:type="spellStart"/>
      <w:r>
        <w:t>différence</w:t>
      </w:r>
      <w:proofErr w:type="spellEnd"/>
      <w:r>
        <w:t xml:space="preserve"> pour </w:t>
      </w:r>
      <w:proofErr w:type="spellStart"/>
      <w:r>
        <w:t>l'#education</w:t>
      </w:r>
      <w:proofErr w:type="spellEnd"/>
      <w:r>
        <w:t xml:space="preserve"> http://bit.ly/FTFGAWE #</w:t>
      </w:r>
      <w:proofErr w:type="spellStart"/>
      <w:r>
        <w:t>FundTheFuture</w:t>
      </w:r>
      <w:proofErr w:type="spellEnd"/>
      <w:r>
        <w:t xml:space="preserve"> #GAWE2016</w:t>
      </w:r>
    </w:p>
    <w:p w:rsidR="00700E38" w:rsidRPr="00F95A2A" w:rsidRDefault="00700E38" w:rsidP="00700E38">
      <w:pPr>
        <w:spacing w:after="0" w:line="240" w:lineRule="auto"/>
        <w:jc w:val="both"/>
      </w:pPr>
    </w:p>
    <w:p w:rsidR="00700E38" w:rsidRDefault="00700E38" w:rsidP="00700E38">
      <w:pPr>
        <w:spacing w:after="0" w:line="240" w:lineRule="auto"/>
        <w:jc w:val="both"/>
      </w:pPr>
      <w:r>
        <w:t xml:space="preserve">156 milliards $ par an pour </w:t>
      </w:r>
      <w:proofErr w:type="spellStart"/>
      <w:r>
        <w:t>éradiquer</w:t>
      </w:r>
      <w:proofErr w:type="spellEnd"/>
      <w:r>
        <w:t xml:space="preserve"> </w:t>
      </w:r>
      <w:proofErr w:type="spellStart"/>
      <w:r>
        <w:t>l'analphabétisme</w:t>
      </w:r>
      <w:proofErr w:type="spellEnd"/>
      <w:r>
        <w:t xml:space="preserve"> - </w:t>
      </w:r>
      <w:proofErr w:type="spellStart"/>
      <w:r>
        <w:t>ou</w:t>
      </w:r>
      <w:proofErr w:type="spellEnd"/>
      <w:r>
        <w:t xml:space="preserve"> 3 </w:t>
      </w:r>
      <w:proofErr w:type="spellStart"/>
      <w:r>
        <w:t>mois</w:t>
      </w:r>
      <w:proofErr w:type="spellEnd"/>
      <w:r>
        <w:t xml:space="preserve"> </w:t>
      </w:r>
      <w:proofErr w:type="spellStart"/>
      <w:r>
        <w:t>d'achats</w:t>
      </w:r>
      <w:proofErr w:type="spellEnd"/>
      <w:r>
        <w:t xml:space="preserve"> chez Walmart #</w:t>
      </w:r>
      <w:proofErr w:type="spellStart"/>
      <w:r>
        <w:t>FundTheFuture</w:t>
      </w:r>
      <w:proofErr w:type="spellEnd"/>
      <w:r>
        <w:t xml:space="preserve"> #GAWE2016 </w:t>
      </w:r>
      <w:hyperlink r:id="rId27">
        <w:r>
          <w:rPr>
            <w:rStyle w:val="Hyperlink"/>
            <w:rFonts w:cs="Arial"/>
          </w:rPr>
          <w:t>http://bit.ly/FTFGAWE</w:t>
        </w:r>
      </w:hyperlink>
    </w:p>
    <w:p w:rsidR="00700E38" w:rsidRDefault="00700E38" w:rsidP="00700E38">
      <w:pPr>
        <w:spacing w:after="0" w:line="240" w:lineRule="auto"/>
        <w:jc w:val="both"/>
        <w:rPr>
          <w:shd w:val="clear" w:color="auto" w:fill="FFFFFF"/>
        </w:rPr>
      </w:pPr>
    </w:p>
    <w:p w:rsidR="00700E38" w:rsidRDefault="00700E38" w:rsidP="00700E38">
      <w:pPr>
        <w:spacing w:after="0" w:line="240" w:lineRule="auto"/>
        <w:jc w:val="both"/>
      </w:pPr>
      <w:proofErr w:type="spellStart"/>
      <w:r>
        <w:t>L'argent</w:t>
      </w:r>
      <w:proofErr w:type="spellEnd"/>
      <w:r>
        <w:t xml:space="preserve"> public </w:t>
      </w:r>
      <w:proofErr w:type="spellStart"/>
      <w:r>
        <w:t>doit</w:t>
      </w:r>
      <w:proofErr w:type="spellEnd"/>
      <w:r>
        <w:t xml:space="preserve"> </w:t>
      </w:r>
      <w:proofErr w:type="spellStart"/>
      <w:r>
        <w:t>aller</w:t>
      </w:r>
      <w:proofErr w:type="spellEnd"/>
      <w:r>
        <w:t xml:space="preserve"> à </w:t>
      </w:r>
      <w:proofErr w:type="spellStart"/>
      <w:r>
        <w:t>l'#education</w:t>
      </w:r>
      <w:proofErr w:type="spellEnd"/>
      <w:r>
        <w:t xml:space="preserve"> </w:t>
      </w:r>
      <w:proofErr w:type="spellStart"/>
      <w:r>
        <w:t>publique</w:t>
      </w:r>
      <w:proofErr w:type="spellEnd"/>
      <w:r>
        <w:t xml:space="preserve">, pas aux profits des </w:t>
      </w:r>
      <w:proofErr w:type="spellStart"/>
      <w:r>
        <w:t>prestataires</w:t>
      </w:r>
      <w:proofErr w:type="spellEnd"/>
      <w:r>
        <w:t xml:space="preserve"> </w:t>
      </w:r>
      <w:proofErr w:type="spellStart"/>
      <w:r>
        <w:t>privés</w:t>
      </w:r>
      <w:proofErr w:type="spellEnd"/>
      <w:r>
        <w:t>! http://bit.ly/FTFGAWE #</w:t>
      </w:r>
      <w:proofErr w:type="spellStart"/>
      <w:r>
        <w:t>FundTheFuture</w:t>
      </w:r>
      <w:proofErr w:type="spellEnd"/>
      <w:r>
        <w:t xml:space="preserve"> #GAWE2016</w:t>
      </w:r>
    </w:p>
    <w:p w:rsidR="00700E38" w:rsidRPr="00F95A2A" w:rsidRDefault="00700E38" w:rsidP="00700E38">
      <w:pPr>
        <w:spacing w:after="0" w:line="240" w:lineRule="auto"/>
        <w:jc w:val="both"/>
      </w:pPr>
    </w:p>
    <w:p w:rsidR="00700E38" w:rsidRDefault="00700E38" w:rsidP="00700E38">
      <w:pPr>
        <w:spacing w:after="0" w:line="240" w:lineRule="auto"/>
        <w:jc w:val="both"/>
      </w:pPr>
      <w:r>
        <w:t xml:space="preserve">Les #USA </w:t>
      </w:r>
      <w:proofErr w:type="spellStart"/>
      <w:r>
        <w:t>possèdent</w:t>
      </w:r>
      <w:proofErr w:type="spellEnd"/>
      <w:r>
        <w:t xml:space="preserve"> </w:t>
      </w:r>
      <w:proofErr w:type="spellStart"/>
      <w:r>
        <w:t>env</w:t>
      </w:r>
      <w:proofErr w:type="spellEnd"/>
      <w:r>
        <w:t xml:space="preserve">. 7300 </w:t>
      </w:r>
      <w:proofErr w:type="spellStart"/>
      <w:r>
        <w:t>armes</w:t>
      </w:r>
      <w:proofErr w:type="spellEnd"/>
      <w:r>
        <w:t xml:space="preserve"> </w:t>
      </w:r>
      <w:proofErr w:type="spellStart"/>
      <w:r>
        <w:t>nucléaires</w:t>
      </w:r>
      <w:proofErr w:type="spellEnd"/>
      <w:r>
        <w:t xml:space="preserve">: 22 </w:t>
      </w:r>
      <w:proofErr w:type="spellStart"/>
      <w:r>
        <w:t>permettraient</w:t>
      </w:r>
      <w:proofErr w:type="spellEnd"/>
      <w:r>
        <w:t xml:space="preserve"> de </w:t>
      </w:r>
      <w:proofErr w:type="spellStart"/>
      <w:r>
        <w:t>combler</w:t>
      </w:r>
      <w:proofErr w:type="spellEnd"/>
      <w:r>
        <w:t xml:space="preserve"> le </w:t>
      </w:r>
      <w:proofErr w:type="spellStart"/>
      <w:r>
        <w:t>déficit</w:t>
      </w:r>
      <w:proofErr w:type="spellEnd"/>
      <w:r>
        <w:t xml:space="preserve"> de </w:t>
      </w:r>
      <w:proofErr w:type="spellStart"/>
      <w:r>
        <w:t>l'#education</w:t>
      </w:r>
      <w:proofErr w:type="spellEnd"/>
      <w:r>
        <w:t xml:space="preserve"> #</w:t>
      </w:r>
      <w:proofErr w:type="spellStart"/>
      <w:r>
        <w:t>FundTheFuture</w:t>
      </w:r>
      <w:hyperlink r:id="rId28">
        <w:r>
          <w:rPr>
            <w:rStyle w:val="Hyperlink"/>
            <w:rFonts w:cs="Arial"/>
          </w:rPr>
          <w:t>http</w:t>
        </w:r>
        <w:proofErr w:type="spellEnd"/>
        <w:r>
          <w:rPr>
            <w:rStyle w:val="Hyperlink"/>
            <w:rFonts w:cs="Arial"/>
          </w:rPr>
          <w:t>://bit.ly/FTFGAWE</w:t>
        </w:r>
      </w:hyperlink>
    </w:p>
    <w:p w:rsidR="00700E38" w:rsidRDefault="00700E38" w:rsidP="00700E38">
      <w:pPr>
        <w:spacing w:after="0" w:line="240" w:lineRule="auto"/>
        <w:jc w:val="both"/>
        <w:rPr>
          <w:shd w:val="clear" w:color="auto" w:fill="FFFFFF"/>
        </w:rPr>
      </w:pPr>
    </w:p>
    <w:p w:rsidR="00700E38" w:rsidRDefault="00700E38" w:rsidP="00700E38">
      <w:pPr>
        <w:spacing w:after="0" w:line="240" w:lineRule="auto"/>
        <w:jc w:val="both"/>
      </w:pPr>
      <w:proofErr w:type="spellStart"/>
      <w:r>
        <w:t>Équité</w:t>
      </w:r>
      <w:proofErr w:type="spellEnd"/>
      <w:r>
        <w:t xml:space="preserve">, </w:t>
      </w:r>
      <w:proofErr w:type="spellStart"/>
      <w:r>
        <w:t>inclusivité</w:t>
      </w:r>
      <w:proofErr w:type="spellEnd"/>
      <w:r>
        <w:t xml:space="preserve">, </w:t>
      </w:r>
      <w:proofErr w:type="spellStart"/>
      <w:r>
        <w:t>qualité</w:t>
      </w:r>
      <w:proofErr w:type="spellEnd"/>
      <w:r>
        <w:t xml:space="preserve"> de </w:t>
      </w:r>
      <w:proofErr w:type="spellStart"/>
      <w:r>
        <w:t>l'éducation</w:t>
      </w:r>
      <w:proofErr w:type="spellEnd"/>
      <w:r>
        <w:t xml:space="preserve"> </w:t>
      </w:r>
      <w:proofErr w:type="spellStart"/>
      <w:r>
        <w:t>toute</w:t>
      </w:r>
      <w:proofErr w:type="spellEnd"/>
      <w:r>
        <w:t xml:space="preserve"> la vie #education&amp; lifelong learning #</w:t>
      </w:r>
      <w:proofErr w:type="spellStart"/>
      <w:r>
        <w:t>FundTheFuture</w:t>
      </w:r>
      <w:proofErr w:type="spellEnd"/>
      <w:r>
        <w:t xml:space="preserve"> now! http://bit.ly/FTFGAWE #GAWE2016</w:t>
      </w:r>
    </w:p>
    <w:p w:rsidR="00700E38" w:rsidRDefault="00700E38" w:rsidP="00700E38">
      <w:pPr>
        <w:spacing w:after="0" w:line="240" w:lineRule="auto"/>
        <w:jc w:val="both"/>
      </w:pPr>
    </w:p>
    <w:p w:rsidR="00700E38" w:rsidRDefault="00700E38" w:rsidP="00700E38">
      <w:pPr>
        <w:spacing w:after="0" w:line="240" w:lineRule="auto"/>
        <w:jc w:val="both"/>
      </w:pPr>
      <w:r>
        <w:t xml:space="preserve">#tax </w:t>
      </w:r>
      <w:proofErr w:type="spellStart"/>
      <w:r>
        <w:t>Évitement</w:t>
      </w:r>
      <w:proofErr w:type="spellEnd"/>
      <w:r>
        <w:t xml:space="preserve"> fiscal = 200 milliards $ par an </w:t>
      </w:r>
      <w:proofErr w:type="spellStart"/>
      <w:r>
        <w:t>dans</w:t>
      </w:r>
      <w:proofErr w:type="spellEnd"/>
      <w:r>
        <w:t xml:space="preserve"> les pays </w:t>
      </w:r>
      <w:proofErr w:type="spellStart"/>
      <w:r>
        <w:t>en</w:t>
      </w:r>
      <w:proofErr w:type="spellEnd"/>
      <w:r>
        <w:t xml:space="preserve"> </w:t>
      </w:r>
      <w:proofErr w:type="spellStart"/>
      <w:r>
        <w:t>dév</w:t>
      </w:r>
      <w:proofErr w:type="spellEnd"/>
      <w:r>
        <w:t xml:space="preserve">.: </w:t>
      </w:r>
      <w:proofErr w:type="spellStart"/>
      <w:r>
        <w:t>assez</w:t>
      </w:r>
      <w:proofErr w:type="spellEnd"/>
      <w:r>
        <w:t xml:space="preserve"> pour </w:t>
      </w:r>
      <w:proofErr w:type="spellStart"/>
      <w:r>
        <w:t>combler</w:t>
      </w:r>
      <w:proofErr w:type="spellEnd"/>
      <w:r>
        <w:t xml:space="preserve"> le </w:t>
      </w:r>
      <w:proofErr w:type="spellStart"/>
      <w:r>
        <w:t>déficit</w:t>
      </w:r>
      <w:proofErr w:type="spellEnd"/>
      <w:r>
        <w:t xml:space="preserve"> de </w:t>
      </w:r>
      <w:proofErr w:type="spellStart"/>
      <w:r>
        <w:t>l'#education</w:t>
      </w:r>
      <w:proofErr w:type="spellEnd"/>
      <w:r>
        <w:t xml:space="preserve"> des enfants#GAWE2016</w:t>
      </w:r>
    </w:p>
    <w:p w:rsidR="00700E38" w:rsidRDefault="00700E38" w:rsidP="00700E38"/>
    <w:p w:rsidR="00150622" w:rsidRDefault="00150622" w:rsidP="00150622">
      <w:pPr>
        <w:shd w:val="clear" w:color="auto" w:fill="BFBFBF" w:themeFill="background1" w:themeFillShade="BF"/>
        <w:spacing w:after="0" w:line="240" w:lineRule="auto"/>
        <w:jc w:val="both"/>
        <w:rPr>
          <w:b/>
          <w:sz w:val="26"/>
          <w:szCs w:val="26"/>
          <w:lang w:val="en-ZA"/>
        </w:rPr>
      </w:pPr>
      <w:r w:rsidRPr="00700E38">
        <w:rPr>
          <w:b/>
          <w:sz w:val="26"/>
          <w:szCs w:val="26"/>
          <w:lang w:val="en-ZA"/>
        </w:rPr>
        <w:t xml:space="preserve">Suggested Tweets </w:t>
      </w:r>
      <w:r>
        <w:rPr>
          <w:b/>
          <w:sz w:val="26"/>
          <w:szCs w:val="26"/>
          <w:lang w:val="en-ZA"/>
        </w:rPr>
        <w:t>(Spanish)</w:t>
      </w:r>
    </w:p>
    <w:p w:rsidR="00150622" w:rsidRPr="00114226" w:rsidRDefault="00150622" w:rsidP="00150622">
      <w:pPr>
        <w:spacing w:after="0" w:line="240" w:lineRule="auto"/>
        <w:jc w:val="both"/>
        <w:rPr>
          <w:lang w:val="es-ES"/>
        </w:rPr>
      </w:pPr>
      <w:r>
        <w:br/>
      </w:r>
      <w:r w:rsidRPr="00114226">
        <w:rPr>
          <w:lang w:val="es-ES"/>
        </w:rPr>
        <w:t xml:space="preserve">Las MDS dependen de la #educación – necesitamos financiación </w:t>
      </w:r>
      <w:proofErr w:type="spellStart"/>
      <w:r w:rsidRPr="00114226">
        <w:rPr>
          <w:lang w:val="es-ES"/>
        </w:rPr>
        <w:t>adeucada</w:t>
      </w:r>
      <w:proofErr w:type="spellEnd"/>
      <w:r w:rsidRPr="00114226">
        <w:rPr>
          <w:lang w:val="es-ES"/>
        </w:rPr>
        <w:t>, fiable y de calidad: http://bit.ly/FTFGAWE #</w:t>
      </w:r>
      <w:proofErr w:type="spellStart"/>
      <w:r w:rsidRPr="00114226">
        <w:rPr>
          <w:lang w:val="es-ES"/>
        </w:rPr>
        <w:t>FundTheFuture</w:t>
      </w:r>
      <w:proofErr w:type="spellEnd"/>
      <w:r w:rsidRPr="00114226">
        <w:rPr>
          <w:lang w:val="es-ES"/>
        </w:rPr>
        <w:t xml:space="preserve"> #</w:t>
      </w:r>
      <w:r>
        <w:rPr>
          <w:lang w:val="es-ES"/>
        </w:rPr>
        <w:t>GAWE2016</w:t>
      </w:r>
    </w:p>
    <w:p w:rsidR="00150622" w:rsidRPr="00114226" w:rsidRDefault="00150622" w:rsidP="00150622">
      <w:pPr>
        <w:spacing w:after="0" w:line="240" w:lineRule="auto"/>
        <w:jc w:val="both"/>
        <w:rPr>
          <w:lang w:val="es-ES"/>
        </w:rPr>
      </w:pPr>
    </w:p>
    <w:p w:rsidR="00150622" w:rsidRPr="00114226" w:rsidRDefault="00150622" w:rsidP="00150622">
      <w:pPr>
        <w:spacing w:after="0" w:line="240" w:lineRule="auto"/>
        <w:jc w:val="both"/>
        <w:rPr>
          <w:lang w:val="es-ES"/>
        </w:rPr>
      </w:pPr>
      <w:r w:rsidRPr="00114226">
        <w:rPr>
          <w:lang w:val="es-ES"/>
        </w:rPr>
        <w:t>$39bn = cantidad gastada en publicidad cada 24 días o brecha anual para financiar la #educación de los niños #</w:t>
      </w:r>
      <w:proofErr w:type="spellStart"/>
      <w:r w:rsidRPr="00114226">
        <w:rPr>
          <w:lang w:val="es-ES"/>
        </w:rPr>
        <w:t>FundTheFuture</w:t>
      </w:r>
      <w:proofErr w:type="spellEnd"/>
      <w:r w:rsidRPr="00114226">
        <w:rPr>
          <w:lang w:val="es-ES"/>
        </w:rPr>
        <w:t xml:space="preserve"> </w:t>
      </w:r>
      <w:hyperlink r:id="rId29" w:history="1">
        <w:r w:rsidRPr="00114226">
          <w:rPr>
            <w:rStyle w:val="Hyperlink"/>
            <w:lang w:val="es-ES"/>
          </w:rPr>
          <w:t>http://bit.ly/FTFGAWE</w:t>
        </w:r>
      </w:hyperlink>
    </w:p>
    <w:p w:rsidR="00150622" w:rsidRPr="00114226" w:rsidRDefault="00150622" w:rsidP="00150622">
      <w:pPr>
        <w:spacing w:after="0" w:line="240" w:lineRule="auto"/>
        <w:jc w:val="both"/>
        <w:rPr>
          <w:lang w:val="es-ES"/>
        </w:rPr>
      </w:pPr>
    </w:p>
    <w:p w:rsidR="00150622" w:rsidRPr="00114226" w:rsidRDefault="00150622" w:rsidP="00150622">
      <w:pPr>
        <w:spacing w:after="0" w:line="240" w:lineRule="auto"/>
        <w:jc w:val="both"/>
        <w:rPr>
          <w:lang w:val="es-ES"/>
        </w:rPr>
      </w:pPr>
      <w:r w:rsidRPr="00114226">
        <w:rPr>
          <w:lang w:val="es-ES"/>
        </w:rPr>
        <w:t>Gobiernos comprometidos con 12 años de #educación gratuita – ¡ahora deben comprometerse a pagarla! http://bit.ly/FTFGAWE #</w:t>
      </w:r>
      <w:proofErr w:type="spellStart"/>
      <w:r w:rsidRPr="00114226">
        <w:rPr>
          <w:lang w:val="es-ES"/>
        </w:rPr>
        <w:t>FundTheFuture</w:t>
      </w:r>
      <w:proofErr w:type="spellEnd"/>
      <w:r w:rsidRPr="00114226">
        <w:rPr>
          <w:lang w:val="es-ES"/>
        </w:rPr>
        <w:t xml:space="preserve"> #GAWE2016</w:t>
      </w:r>
    </w:p>
    <w:p w:rsidR="00150622" w:rsidRPr="00114226" w:rsidRDefault="00150622" w:rsidP="00150622">
      <w:pPr>
        <w:spacing w:after="0" w:line="240" w:lineRule="auto"/>
        <w:jc w:val="both"/>
        <w:rPr>
          <w:lang w:val="en-ZA"/>
        </w:rPr>
      </w:pPr>
    </w:p>
    <w:p w:rsidR="00150622" w:rsidRPr="00114226" w:rsidRDefault="00150622" w:rsidP="00150622">
      <w:pPr>
        <w:spacing w:after="0" w:line="240" w:lineRule="auto"/>
        <w:jc w:val="both"/>
        <w:rPr>
          <w:lang w:val="es-ES"/>
        </w:rPr>
      </w:pPr>
      <w:r>
        <w:rPr>
          <w:lang w:val="es-ES"/>
        </w:rPr>
        <w:t>$28bn=</w:t>
      </w:r>
      <w:r w:rsidRPr="00114226">
        <w:rPr>
          <w:lang w:val="es-ES"/>
        </w:rPr>
        <w:t>10 días de gasto global en alcohol, o la brecha anual para financiar #educación adulta http://bit.ly/FTFGAWE #</w:t>
      </w:r>
      <w:proofErr w:type="spellStart"/>
      <w:r w:rsidRPr="00114226">
        <w:rPr>
          <w:lang w:val="es-ES"/>
        </w:rPr>
        <w:t>FundTheFuture</w:t>
      </w:r>
      <w:proofErr w:type="spellEnd"/>
      <w:r w:rsidRPr="00114226">
        <w:rPr>
          <w:lang w:val="es-ES"/>
        </w:rPr>
        <w:t xml:space="preserve"> #GAWE2016</w:t>
      </w:r>
    </w:p>
    <w:p w:rsidR="00150622" w:rsidRPr="00114226" w:rsidRDefault="00150622" w:rsidP="00150622">
      <w:pPr>
        <w:spacing w:after="0" w:line="240" w:lineRule="auto"/>
        <w:jc w:val="both"/>
        <w:rPr>
          <w:lang w:val="es-ES"/>
        </w:rPr>
      </w:pPr>
    </w:p>
    <w:p w:rsidR="00150622" w:rsidRDefault="00150622" w:rsidP="00150622">
      <w:pPr>
        <w:spacing w:after="0" w:line="240" w:lineRule="auto"/>
        <w:jc w:val="both"/>
        <w:rPr>
          <w:lang w:val="es-ES"/>
        </w:rPr>
      </w:pPr>
      <w:r w:rsidRPr="00114226">
        <w:rPr>
          <w:lang w:val="es-ES"/>
        </w:rPr>
        <w:t xml:space="preserve">Si </w:t>
      </w:r>
      <w:r>
        <w:rPr>
          <w:lang w:val="es-ES"/>
        </w:rPr>
        <w:t xml:space="preserve">las </w:t>
      </w:r>
      <w:r w:rsidRPr="00114226">
        <w:rPr>
          <w:lang w:val="es-ES"/>
        </w:rPr>
        <w:t xml:space="preserve">empresas pagan si proporción justa de #impuestos, la diferencia es grande en los presupuestos de #educación http://bit.ly/FTFGAWE </w:t>
      </w:r>
    </w:p>
    <w:p w:rsidR="00150622" w:rsidRPr="00114226" w:rsidRDefault="00150622" w:rsidP="00150622">
      <w:pPr>
        <w:spacing w:after="0" w:line="240" w:lineRule="auto"/>
        <w:jc w:val="both"/>
        <w:rPr>
          <w:lang w:val="es-ES"/>
        </w:rPr>
      </w:pPr>
    </w:p>
    <w:p w:rsidR="00150622" w:rsidRPr="00114226" w:rsidRDefault="00150622" w:rsidP="00150622">
      <w:pPr>
        <w:spacing w:after="0" w:line="240" w:lineRule="auto"/>
        <w:jc w:val="both"/>
        <w:rPr>
          <w:lang w:val="es-ES"/>
        </w:rPr>
      </w:pPr>
      <w:r>
        <w:rPr>
          <w:lang w:val="es-ES"/>
        </w:rPr>
        <w:t>$156bn=</w:t>
      </w:r>
      <w:r w:rsidRPr="00114226">
        <w:rPr>
          <w:lang w:val="es-ES"/>
        </w:rPr>
        <w:t>coste an</w:t>
      </w:r>
      <w:r>
        <w:rPr>
          <w:lang w:val="es-ES"/>
        </w:rPr>
        <w:t>ual de erradicar analfabetismo:</w:t>
      </w:r>
      <w:r w:rsidRPr="00114226">
        <w:rPr>
          <w:lang w:val="es-ES"/>
        </w:rPr>
        <w:t xml:space="preserve"> lo mismo se gasta en </w:t>
      </w:r>
      <w:proofErr w:type="spellStart"/>
      <w:r w:rsidRPr="00114226">
        <w:rPr>
          <w:lang w:val="es-ES"/>
        </w:rPr>
        <w:t>Walmart</w:t>
      </w:r>
      <w:proofErr w:type="spellEnd"/>
      <w:r w:rsidRPr="00114226">
        <w:rPr>
          <w:lang w:val="es-ES"/>
        </w:rPr>
        <w:t xml:space="preserve"> cada 3 meses #</w:t>
      </w:r>
      <w:proofErr w:type="spellStart"/>
      <w:r w:rsidRPr="00114226">
        <w:rPr>
          <w:lang w:val="es-ES"/>
        </w:rPr>
        <w:t>FundTheFuture</w:t>
      </w:r>
      <w:proofErr w:type="spellEnd"/>
      <w:r w:rsidRPr="00114226">
        <w:rPr>
          <w:lang w:val="es-ES"/>
        </w:rPr>
        <w:t xml:space="preserve"> #</w:t>
      </w:r>
      <w:r>
        <w:rPr>
          <w:lang w:val="es-ES"/>
        </w:rPr>
        <w:t>GAWE2016</w:t>
      </w:r>
      <w:r w:rsidRPr="00114226">
        <w:rPr>
          <w:lang w:val="es-ES"/>
        </w:rPr>
        <w:t xml:space="preserve"> </w:t>
      </w:r>
      <w:hyperlink r:id="rId30" w:history="1">
        <w:r w:rsidRPr="00114226">
          <w:rPr>
            <w:rStyle w:val="Hyperlink"/>
            <w:lang w:val="es-ES"/>
          </w:rPr>
          <w:t>http://bit.ly/FTFGAWE</w:t>
        </w:r>
      </w:hyperlink>
    </w:p>
    <w:p w:rsidR="00150622" w:rsidRPr="00114226" w:rsidRDefault="00150622" w:rsidP="00150622">
      <w:pPr>
        <w:spacing w:after="0" w:line="240" w:lineRule="auto"/>
        <w:jc w:val="both"/>
        <w:rPr>
          <w:rFonts w:cs="Arial"/>
          <w:shd w:val="clear" w:color="auto" w:fill="FFFFFF"/>
          <w:lang w:val="es-ES"/>
        </w:rPr>
      </w:pPr>
    </w:p>
    <w:p w:rsidR="00150622" w:rsidRPr="00114226" w:rsidRDefault="00150622" w:rsidP="00150622">
      <w:pPr>
        <w:spacing w:after="0" w:line="240" w:lineRule="auto"/>
        <w:jc w:val="both"/>
        <w:rPr>
          <w:lang w:val="es-ES"/>
        </w:rPr>
      </w:pPr>
      <w:r w:rsidRPr="00114226">
        <w:rPr>
          <w:rFonts w:cs="Arial"/>
          <w:shd w:val="clear" w:color="auto" w:fill="FFFFFF"/>
          <w:lang w:val="es-ES"/>
        </w:rPr>
        <w:t xml:space="preserve">¡Dinero público debe ser para #educación pública, no beneficios de proveedores privados de educación! </w:t>
      </w:r>
      <w:r w:rsidRPr="00114226">
        <w:rPr>
          <w:lang w:val="es-ES"/>
        </w:rPr>
        <w:t>http://bit.ly/FTFGAWE #</w:t>
      </w:r>
      <w:proofErr w:type="spellStart"/>
      <w:r w:rsidRPr="00114226">
        <w:rPr>
          <w:lang w:val="es-ES"/>
        </w:rPr>
        <w:t>FundTheFuture</w:t>
      </w:r>
      <w:proofErr w:type="spellEnd"/>
      <w:r w:rsidRPr="00114226">
        <w:rPr>
          <w:lang w:val="es-ES"/>
        </w:rPr>
        <w:t xml:space="preserve"> </w:t>
      </w:r>
    </w:p>
    <w:p w:rsidR="00150622" w:rsidRPr="00114226" w:rsidRDefault="00150622" w:rsidP="00150622">
      <w:pPr>
        <w:spacing w:after="0" w:line="240" w:lineRule="auto"/>
        <w:jc w:val="both"/>
        <w:rPr>
          <w:lang w:val="es-ES"/>
        </w:rPr>
      </w:pPr>
    </w:p>
    <w:p w:rsidR="00150622" w:rsidRPr="00114226" w:rsidRDefault="00150622" w:rsidP="00150622">
      <w:pPr>
        <w:spacing w:after="0" w:line="240" w:lineRule="auto"/>
        <w:jc w:val="both"/>
        <w:rPr>
          <w:lang w:val="es-ES"/>
        </w:rPr>
      </w:pPr>
      <w:r w:rsidRPr="00114226">
        <w:rPr>
          <w:lang w:val="es-ES"/>
        </w:rPr>
        <w:t>#US tiene c.7300 armas nucleares: el coste de 22 cerraría la brecha financiera de la #educación de los niños #</w:t>
      </w:r>
      <w:proofErr w:type="spellStart"/>
      <w:r w:rsidRPr="00114226">
        <w:rPr>
          <w:lang w:val="es-ES"/>
        </w:rPr>
        <w:t>FundTheFuture</w:t>
      </w:r>
      <w:proofErr w:type="spellEnd"/>
      <w:r>
        <w:rPr>
          <w:lang w:val="es-ES"/>
        </w:rPr>
        <w:t xml:space="preserve"> </w:t>
      </w:r>
      <w:hyperlink r:id="rId31" w:history="1">
        <w:r w:rsidRPr="00114226">
          <w:rPr>
            <w:rStyle w:val="Hyperlink"/>
            <w:lang w:val="es-ES"/>
          </w:rPr>
          <w:t>http://bit.ly/FTFGAWE</w:t>
        </w:r>
      </w:hyperlink>
    </w:p>
    <w:p w:rsidR="00150622" w:rsidRPr="00114226" w:rsidRDefault="00150622" w:rsidP="00150622">
      <w:pPr>
        <w:spacing w:after="0" w:line="240" w:lineRule="auto"/>
        <w:jc w:val="both"/>
        <w:rPr>
          <w:rFonts w:cs="Arial"/>
          <w:shd w:val="clear" w:color="auto" w:fill="FFFFFF"/>
          <w:lang w:val="es-ES"/>
        </w:rPr>
      </w:pPr>
    </w:p>
    <w:p w:rsidR="00150622" w:rsidRPr="00114226" w:rsidRDefault="00150622" w:rsidP="00150622">
      <w:pPr>
        <w:spacing w:after="0" w:line="240" w:lineRule="auto"/>
        <w:jc w:val="both"/>
        <w:rPr>
          <w:rFonts w:cs="Arial"/>
          <w:shd w:val="clear" w:color="auto" w:fill="FFFFFF"/>
          <w:lang w:val="es-ES"/>
        </w:rPr>
      </w:pPr>
      <w:r w:rsidRPr="00114226">
        <w:rPr>
          <w:rFonts w:cs="Arial"/>
          <w:shd w:val="clear" w:color="auto" w:fill="FFFFFF"/>
          <w:lang w:val="es-ES"/>
        </w:rPr>
        <w:t>Financiación es necesaria para #educación igualitaria, inclusiva, de calidad y aprendizaje de por vida #</w:t>
      </w:r>
      <w:proofErr w:type="spellStart"/>
      <w:r w:rsidRPr="00114226">
        <w:rPr>
          <w:rFonts w:cs="Arial"/>
          <w:shd w:val="clear" w:color="auto" w:fill="FFFFFF"/>
          <w:lang w:val="es-ES"/>
        </w:rPr>
        <w:t>FundTheFuture</w:t>
      </w:r>
      <w:proofErr w:type="spellEnd"/>
      <w:r w:rsidRPr="00114226">
        <w:rPr>
          <w:rFonts w:cs="Arial"/>
          <w:shd w:val="clear" w:color="auto" w:fill="FFFFFF"/>
          <w:lang w:val="es-ES"/>
        </w:rPr>
        <w:t xml:space="preserve"> ahora! http://bit.ly/FTFGAWE </w:t>
      </w:r>
    </w:p>
    <w:p w:rsidR="00150622" w:rsidRPr="00114226" w:rsidRDefault="00150622" w:rsidP="00150622">
      <w:pPr>
        <w:spacing w:after="0" w:line="240" w:lineRule="auto"/>
        <w:ind w:left="360"/>
        <w:jc w:val="both"/>
        <w:rPr>
          <w:lang w:val="es-ES"/>
        </w:rPr>
      </w:pPr>
    </w:p>
    <w:p w:rsidR="00150622" w:rsidRDefault="00150622" w:rsidP="00150622">
      <w:r w:rsidRPr="00114226">
        <w:rPr>
          <w:lang w:val="es-ES"/>
        </w:rPr>
        <w:t>En países en desarrollo se pierden $200bn por evasión de #impuestos: con eso se puede erradicar analfabetismo y cerrar brecha financiera de #educación #</w:t>
      </w:r>
      <w:r>
        <w:rPr>
          <w:lang w:val="es-ES"/>
        </w:rPr>
        <w:t>GAWE2016</w:t>
      </w:r>
    </w:p>
    <w:p w:rsidR="00150622" w:rsidRDefault="00150622" w:rsidP="00150622">
      <w:pPr>
        <w:shd w:val="clear" w:color="auto" w:fill="BFBFBF" w:themeFill="background1" w:themeFillShade="BF"/>
        <w:spacing w:after="0" w:line="240" w:lineRule="auto"/>
        <w:jc w:val="both"/>
        <w:rPr>
          <w:b/>
          <w:sz w:val="26"/>
          <w:szCs w:val="26"/>
          <w:lang w:val="en-ZA"/>
        </w:rPr>
      </w:pPr>
      <w:r w:rsidRPr="00700E38">
        <w:rPr>
          <w:b/>
          <w:sz w:val="26"/>
          <w:szCs w:val="26"/>
          <w:lang w:val="en-ZA"/>
        </w:rPr>
        <w:t xml:space="preserve">Suggested Tweets </w:t>
      </w:r>
      <w:r>
        <w:rPr>
          <w:b/>
          <w:sz w:val="26"/>
          <w:szCs w:val="26"/>
          <w:lang w:val="en-ZA"/>
        </w:rPr>
        <w:t>(Arabic)</w:t>
      </w:r>
    </w:p>
    <w:p w:rsidR="00150622" w:rsidRDefault="00150622" w:rsidP="00700E38"/>
    <w:p w:rsidR="00150622" w:rsidRPr="00150622" w:rsidRDefault="00150622" w:rsidP="00150622">
      <w:pPr>
        <w:bidi/>
        <w:spacing w:after="0" w:line="240" w:lineRule="atLeast"/>
        <w:ind w:right="360"/>
        <w:rPr>
          <w:rFonts w:ascii="Calibri" w:eastAsia="Times New Roman" w:hAnsi="Calibri" w:cs="Times New Roman"/>
          <w:color w:val="000000"/>
          <w:lang w:val="en-US" w:eastAsia="zh-CN"/>
        </w:rPr>
      </w:pPr>
      <w:r w:rsidRPr="00150622">
        <w:rPr>
          <w:rFonts w:ascii="Calibri" w:eastAsia="Times New Roman" w:hAnsi="Calibri" w:cs="Times New Roman" w:hint="eastAsia"/>
          <w:color w:val="000000"/>
          <w:rtl/>
          <w:lang w:val="en-US" w:eastAsia="zh-CN"/>
        </w:rPr>
        <w:t>جميع</w:t>
      </w:r>
      <w:r w:rsidRPr="00150622">
        <w:rPr>
          <w:rFonts w:ascii="Calibri" w:eastAsia="Times New Roman" w:hAnsi="Calibri" w:cs="Times New Roman"/>
          <w:color w:val="000000"/>
          <w:rtl/>
          <w:lang w:val="en-US" w:eastAsia="zh-CN" w:bidi="ar-JO"/>
        </w:rPr>
        <w:t xml:space="preserve"> </w:t>
      </w:r>
      <w:r w:rsidRPr="00150622">
        <w:rPr>
          <w:rFonts w:ascii="Calibri" w:eastAsia="Times New Roman" w:hAnsi="Calibri" w:cs="Times New Roman" w:hint="eastAsia"/>
          <w:color w:val="000000"/>
          <w:rtl/>
          <w:lang w:val="en-US" w:eastAsia="zh-CN" w:bidi="ar-JO"/>
        </w:rPr>
        <w:t>أهداف</w:t>
      </w:r>
      <w:r w:rsidRPr="00150622">
        <w:rPr>
          <w:rFonts w:ascii="Calibri" w:eastAsia="Times New Roman" w:hAnsi="Calibri" w:cs="Times New Roman"/>
          <w:color w:val="000000"/>
          <w:rtl/>
          <w:lang w:val="en-US" w:eastAsia="zh-CN" w:bidi="ar-JO"/>
        </w:rPr>
        <w:t xml:space="preserve"> </w:t>
      </w:r>
      <w:r w:rsidRPr="00150622">
        <w:rPr>
          <w:rFonts w:ascii="Calibri" w:eastAsia="Times New Roman" w:hAnsi="Calibri" w:cs="Times New Roman" w:hint="eastAsia"/>
          <w:color w:val="000000"/>
          <w:rtl/>
          <w:lang w:val="en-US" w:eastAsia="zh-CN" w:bidi="ar-JO"/>
        </w:rPr>
        <w:t>التنمية</w:t>
      </w:r>
      <w:r w:rsidRPr="00150622">
        <w:rPr>
          <w:rFonts w:ascii="Calibri" w:eastAsia="Times New Roman" w:hAnsi="Calibri" w:cs="Times New Roman"/>
          <w:color w:val="000000"/>
          <w:rtl/>
          <w:lang w:val="en-US" w:eastAsia="zh-CN" w:bidi="ar-JO"/>
        </w:rPr>
        <w:t xml:space="preserve"> </w:t>
      </w:r>
      <w:r w:rsidRPr="00150622">
        <w:rPr>
          <w:rFonts w:ascii="Calibri" w:eastAsia="Times New Roman" w:hAnsi="Calibri" w:cs="Times New Roman" w:hint="eastAsia"/>
          <w:color w:val="000000"/>
          <w:rtl/>
          <w:lang w:val="en-US" w:eastAsia="zh-CN" w:bidi="ar-JO"/>
        </w:rPr>
        <w:t>المستدامة</w:t>
      </w:r>
      <w:r w:rsidRPr="00150622">
        <w:rPr>
          <w:rFonts w:ascii="Calibri" w:eastAsia="Times New Roman" w:hAnsi="Calibri" w:cs="Times New Roman"/>
          <w:color w:val="000000"/>
          <w:rtl/>
          <w:lang w:val="en-US" w:eastAsia="zh-CN" w:bidi="ar-JO"/>
        </w:rPr>
        <w:t xml:space="preserve"> </w:t>
      </w:r>
      <w:r w:rsidRPr="00150622">
        <w:rPr>
          <w:rFonts w:ascii="Calibri" w:eastAsia="Times New Roman" w:hAnsi="Calibri" w:cs="Times New Roman" w:hint="eastAsia"/>
          <w:color w:val="000000"/>
          <w:rtl/>
          <w:lang w:val="en-US" w:eastAsia="zh-CN" w:bidi="ar-JO"/>
        </w:rPr>
        <w:t>تعتمد</w:t>
      </w:r>
      <w:r w:rsidRPr="00150622">
        <w:rPr>
          <w:rFonts w:ascii="Calibri" w:eastAsia="Times New Roman" w:hAnsi="Calibri" w:cs="Times New Roman"/>
          <w:color w:val="000000"/>
          <w:rtl/>
          <w:lang w:val="en-US" w:eastAsia="zh-CN" w:bidi="ar-JO"/>
        </w:rPr>
        <w:t xml:space="preserve"> </w:t>
      </w:r>
      <w:r w:rsidRPr="00150622">
        <w:rPr>
          <w:rFonts w:ascii="Calibri" w:eastAsia="Times New Roman" w:hAnsi="Calibri" w:cs="Times New Roman" w:hint="eastAsia"/>
          <w:color w:val="000000"/>
          <w:rtl/>
          <w:lang w:val="en-US" w:eastAsia="zh-CN" w:bidi="ar-JO"/>
        </w:rPr>
        <w:t>على</w:t>
      </w:r>
      <w:r w:rsidRPr="00150622">
        <w:rPr>
          <w:rFonts w:ascii="Calibri" w:eastAsia="Times New Roman" w:hAnsi="Calibri" w:cs="Times New Roman"/>
          <w:color w:val="000000"/>
          <w:rtl/>
          <w:lang w:val="en-US" w:eastAsia="zh-CN" w:bidi="ar-JO"/>
        </w:rPr>
        <w:t xml:space="preserve"> </w:t>
      </w:r>
      <w:r w:rsidRPr="00150622">
        <w:rPr>
          <w:rFonts w:ascii="Calibri" w:eastAsia="Times New Roman" w:hAnsi="Calibri" w:cs="Times New Roman" w:hint="eastAsia"/>
          <w:color w:val="000000"/>
          <w:rtl/>
          <w:lang w:val="en-US" w:eastAsia="zh-CN" w:bidi="ar-JO"/>
        </w:rPr>
        <w:t>التعليم</w:t>
      </w:r>
      <w:r w:rsidRPr="00150622">
        <w:rPr>
          <w:rFonts w:ascii="Calibri" w:eastAsia="Times New Roman" w:hAnsi="Calibri" w:cs="Times New Roman"/>
          <w:color w:val="000000"/>
          <w:rtl/>
          <w:lang w:val="en-US" w:eastAsia="zh-CN" w:bidi="ar-JO"/>
        </w:rPr>
        <w:t xml:space="preserve"> </w:t>
      </w:r>
      <w:r w:rsidRPr="00150622">
        <w:rPr>
          <w:rFonts w:ascii="Calibri" w:eastAsia="Times New Roman" w:hAnsi="Calibri" w:cs="Times New Roman"/>
          <w:color w:val="000000"/>
          <w:rtl/>
          <w:lang w:val="en-US" w:eastAsia="zh-CN"/>
        </w:rPr>
        <w:t>#</w:t>
      </w:r>
      <w:r w:rsidRPr="00150622">
        <w:rPr>
          <w:rFonts w:ascii="Calibri" w:eastAsia="Times New Roman" w:hAnsi="Calibri" w:cs="Calibri"/>
          <w:color w:val="000000"/>
          <w:lang w:val="en-US" w:eastAsia="zh-CN"/>
        </w:rPr>
        <w:t>education</w:t>
      </w:r>
      <w:r w:rsidRPr="00150622">
        <w:rPr>
          <w:rFonts w:ascii="Calibri" w:eastAsia="Times New Roman" w:hAnsi="Calibri" w:cs="Times New Roman"/>
          <w:color w:val="000000"/>
          <w:rtl/>
          <w:lang w:val="en-US" w:eastAsia="zh-CN"/>
        </w:rPr>
        <w:t xml:space="preserve"> - </w:t>
      </w:r>
      <w:r w:rsidRPr="00150622">
        <w:rPr>
          <w:rFonts w:ascii="Calibri" w:eastAsia="Times New Roman" w:hAnsi="Calibri" w:cs="Times New Roman" w:hint="eastAsia"/>
          <w:color w:val="000000"/>
          <w:rtl/>
          <w:lang w:val="en-US" w:eastAsia="zh-CN"/>
        </w:rPr>
        <w:t>ولكننا</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بحاجة</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للتمويل</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الكافي</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والنوعي</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والموثوق</w:t>
      </w:r>
      <w:r w:rsidRPr="00150622">
        <w:rPr>
          <w:rFonts w:ascii="Calibri" w:eastAsia="Times New Roman" w:hAnsi="Calibri" w:cs="Times New Roman"/>
          <w:color w:val="000000"/>
          <w:rtl/>
          <w:lang w:val="en-US" w:eastAsia="zh-CN"/>
        </w:rPr>
        <w:t xml:space="preserve">: </w:t>
      </w:r>
    </w:p>
    <w:p w:rsidR="00150622" w:rsidRPr="00150622" w:rsidRDefault="00150622" w:rsidP="00150622">
      <w:pPr>
        <w:spacing w:after="0" w:line="240" w:lineRule="atLeast"/>
        <w:ind w:right="360"/>
        <w:rPr>
          <w:rFonts w:ascii="Calibri" w:eastAsia="Times New Roman" w:hAnsi="Calibri" w:cs="Calibri"/>
          <w:color w:val="000000"/>
          <w:lang w:val="en-ZA" w:eastAsia="zh-CN"/>
        </w:rPr>
      </w:pPr>
      <w:r w:rsidRPr="00150622">
        <w:rPr>
          <w:rFonts w:ascii="Times New Roman" w:eastAsia="Times New Roman" w:hAnsi="Times New Roman" w:cs="Times New Roman"/>
          <w:sz w:val="24"/>
          <w:szCs w:val="24"/>
          <w:lang w:val="en-ZA" w:eastAsia="zh-CN"/>
        </w:rPr>
        <w:t>http://bit.ly/FTFGAWE #</w:t>
      </w:r>
      <w:proofErr w:type="spellStart"/>
      <w:r w:rsidRPr="00150622">
        <w:rPr>
          <w:rFonts w:ascii="Times New Roman" w:eastAsia="Times New Roman" w:hAnsi="Times New Roman" w:cs="Times New Roman"/>
          <w:sz w:val="24"/>
          <w:szCs w:val="24"/>
          <w:lang w:val="en-ZA" w:eastAsia="zh-CN"/>
        </w:rPr>
        <w:t>FundTheFuture</w:t>
      </w:r>
      <w:proofErr w:type="spellEnd"/>
      <w:r w:rsidRPr="00150622">
        <w:rPr>
          <w:rFonts w:ascii="Times New Roman" w:eastAsia="Times New Roman" w:hAnsi="Times New Roman" w:cs="Times New Roman"/>
          <w:sz w:val="24"/>
          <w:szCs w:val="24"/>
          <w:lang w:val="en-ZA" w:eastAsia="zh-CN"/>
        </w:rPr>
        <w:t xml:space="preserve"> #GAWE2016</w:t>
      </w:r>
    </w:p>
    <w:p w:rsidR="00150622" w:rsidRPr="00150622" w:rsidRDefault="00150622" w:rsidP="00150622">
      <w:pPr>
        <w:bidi/>
        <w:spacing w:after="0" w:line="240" w:lineRule="atLeast"/>
        <w:ind w:right="360"/>
        <w:rPr>
          <w:rFonts w:ascii="Calibri" w:eastAsia="Times New Roman" w:hAnsi="Calibri" w:cs="Calibri"/>
          <w:color w:val="000000"/>
          <w:lang w:val="en-ZA" w:eastAsia="zh-CN"/>
        </w:rPr>
      </w:pPr>
    </w:p>
    <w:p w:rsidR="00150622" w:rsidRPr="00150622" w:rsidRDefault="00150622" w:rsidP="00150622">
      <w:pPr>
        <w:bidi/>
        <w:spacing w:after="0" w:line="240" w:lineRule="atLeast"/>
        <w:ind w:right="360"/>
        <w:rPr>
          <w:rFonts w:ascii="Calibri" w:eastAsia="Times New Roman" w:hAnsi="Calibri" w:cs="Times New Roman"/>
          <w:color w:val="000000"/>
          <w:rtl/>
          <w:lang w:val="en-US" w:eastAsia="zh-CN"/>
        </w:rPr>
      </w:pPr>
      <w:r w:rsidRPr="00150622">
        <w:rPr>
          <w:rFonts w:ascii="Calibri" w:eastAsia="Times New Roman" w:hAnsi="Calibri" w:cs="Times New Roman"/>
          <w:color w:val="000000"/>
          <w:rtl/>
          <w:lang w:val="en-US" w:eastAsia="zh-CN"/>
        </w:rPr>
        <w:t xml:space="preserve">39 </w:t>
      </w:r>
      <w:r w:rsidRPr="00150622">
        <w:rPr>
          <w:rFonts w:ascii="Calibri" w:eastAsia="Times New Roman" w:hAnsi="Calibri" w:cs="Times New Roman" w:hint="eastAsia"/>
          <w:color w:val="000000"/>
          <w:rtl/>
          <w:lang w:val="en-US" w:eastAsia="zh-CN"/>
        </w:rPr>
        <w:t>مليار</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دولار</w:t>
      </w:r>
      <w:r w:rsidRPr="00150622">
        <w:rPr>
          <w:rFonts w:ascii="Calibri" w:eastAsia="Times New Roman" w:hAnsi="Calibri" w:cs="Times New Roman"/>
          <w:color w:val="000000"/>
          <w:rtl/>
          <w:lang w:val="en-US" w:eastAsia="zh-CN"/>
        </w:rPr>
        <w:t xml:space="preserve"> = </w:t>
      </w:r>
      <w:r w:rsidRPr="00150622">
        <w:rPr>
          <w:rFonts w:ascii="Calibri" w:eastAsia="Times New Roman" w:hAnsi="Calibri" w:cs="Times New Roman" w:hint="eastAsia"/>
          <w:color w:val="000000"/>
          <w:rtl/>
          <w:lang w:val="en-US" w:eastAsia="zh-CN"/>
        </w:rPr>
        <w:t>المبلغ</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الذي</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يتم</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انفاقه</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على</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الدعاية</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كل</w:t>
      </w:r>
      <w:r w:rsidRPr="00150622">
        <w:rPr>
          <w:rFonts w:ascii="Calibri" w:eastAsia="Times New Roman" w:hAnsi="Calibri" w:cs="Times New Roman"/>
          <w:color w:val="000000"/>
          <w:rtl/>
          <w:lang w:val="en-US" w:eastAsia="zh-CN"/>
        </w:rPr>
        <w:t xml:space="preserve"> 24 </w:t>
      </w:r>
      <w:r w:rsidRPr="00150622">
        <w:rPr>
          <w:rFonts w:ascii="Calibri" w:eastAsia="Times New Roman" w:hAnsi="Calibri" w:cs="Times New Roman" w:hint="eastAsia"/>
          <w:color w:val="000000"/>
          <w:rtl/>
          <w:lang w:val="en-US" w:eastAsia="zh-CN"/>
        </w:rPr>
        <w:t>يوما،</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أو</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الفجوة</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السنوية</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لتمويل</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تعليم</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Calibri"/>
          <w:color w:val="000000"/>
          <w:lang w:val="en-US" w:eastAsia="zh-CN"/>
        </w:rPr>
        <w:t>education</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الأطفال</w:t>
      </w:r>
    </w:p>
    <w:p w:rsidR="00150622" w:rsidRPr="00150622" w:rsidRDefault="00150622" w:rsidP="00150622">
      <w:pPr>
        <w:bidi/>
        <w:spacing w:after="0" w:line="240" w:lineRule="atLeast"/>
        <w:ind w:right="360"/>
        <w:jc w:val="right"/>
        <w:rPr>
          <w:rFonts w:ascii="Calibri" w:eastAsia="Times New Roman" w:hAnsi="Calibri" w:cs="Calibri"/>
          <w:color w:val="000000"/>
          <w:rtl/>
          <w:lang w:val="en-US" w:eastAsia="zh-CN"/>
        </w:rPr>
      </w:pPr>
      <w:r w:rsidRPr="00150622">
        <w:rPr>
          <w:rFonts w:ascii="Calibri" w:eastAsia="Times New Roman" w:hAnsi="Calibri" w:cs="Times New Roman"/>
          <w:color w:val="000000"/>
          <w:rtl/>
          <w:lang w:val="en-US" w:eastAsia="zh-CN"/>
        </w:rPr>
        <w:t xml:space="preserve"> #</w:t>
      </w:r>
      <w:proofErr w:type="spellStart"/>
      <w:r w:rsidRPr="00150622">
        <w:rPr>
          <w:rFonts w:ascii="Calibri" w:eastAsia="Times New Roman" w:hAnsi="Calibri" w:cs="Calibri"/>
          <w:color w:val="000000"/>
          <w:lang w:val="en-US" w:eastAsia="zh-CN"/>
        </w:rPr>
        <w:t>FundTheFuture</w:t>
      </w:r>
      <w:proofErr w:type="spellEnd"/>
      <w:r w:rsidRPr="00150622">
        <w:rPr>
          <w:rFonts w:ascii="Calibri" w:eastAsia="Times New Roman" w:hAnsi="Calibri" w:cs="Times New Roman"/>
          <w:color w:val="000000"/>
          <w:rtl/>
          <w:lang w:val="en-US" w:eastAsia="zh-CN"/>
        </w:rPr>
        <w:t> </w:t>
      </w:r>
      <w:hyperlink r:id="rId32" w:history="1">
        <w:r w:rsidRPr="00150622">
          <w:rPr>
            <w:rFonts w:ascii="Calibri" w:eastAsia="Times New Roman" w:hAnsi="Calibri" w:cs="Calibri"/>
            <w:color w:val="0563C1"/>
            <w:u w:val="single"/>
            <w:lang w:val="en-US" w:eastAsia="zh-CN"/>
          </w:rPr>
          <w:t>http://bit.ly/FTFGAWE</w:t>
        </w:r>
      </w:hyperlink>
    </w:p>
    <w:p w:rsidR="00150622" w:rsidRPr="00150622" w:rsidRDefault="00150622" w:rsidP="00150622">
      <w:pPr>
        <w:bidi/>
        <w:spacing w:after="0" w:line="240" w:lineRule="atLeast"/>
        <w:ind w:right="360"/>
        <w:rPr>
          <w:rFonts w:ascii="Calibri" w:eastAsia="Times New Roman" w:hAnsi="Calibri" w:cs="Times New Roman"/>
          <w:color w:val="000000"/>
          <w:rtl/>
          <w:lang w:val="en-US" w:eastAsia="zh-CN"/>
        </w:rPr>
      </w:pPr>
    </w:p>
    <w:p w:rsidR="00150622" w:rsidRPr="00150622" w:rsidRDefault="00150622" w:rsidP="00150622">
      <w:pPr>
        <w:bidi/>
        <w:spacing w:after="0" w:line="240" w:lineRule="atLeast"/>
        <w:ind w:right="360"/>
        <w:rPr>
          <w:rFonts w:ascii="Calibri" w:eastAsia="Times New Roman" w:hAnsi="Calibri" w:cs="Times New Roman"/>
          <w:color w:val="000000"/>
          <w:rtl/>
          <w:lang w:val="en-US" w:eastAsia="zh-CN"/>
        </w:rPr>
      </w:pPr>
      <w:r w:rsidRPr="00150622">
        <w:rPr>
          <w:rFonts w:ascii="Calibri" w:eastAsia="Times New Roman" w:hAnsi="Calibri" w:cs="Times New Roman" w:hint="eastAsia"/>
          <w:color w:val="000000"/>
          <w:rtl/>
          <w:lang w:val="en-US" w:eastAsia="zh-CN"/>
        </w:rPr>
        <w:t>تعهدت</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الحكومات</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بتوفير</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التعليم</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Calibri"/>
          <w:color w:val="000000"/>
          <w:lang w:val="en-US" w:eastAsia="zh-CN"/>
        </w:rPr>
        <w:t>education</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مجانا</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لمدة</w:t>
      </w:r>
      <w:r w:rsidRPr="00150622">
        <w:rPr>
          <w:rFonts w:ascii="Calibri" w:eastAsia="Times New Roman" w:hAnsi="Calibri" w:cs="Times New Roman"/>
          <w:color w:val="000000"/>
          <w:rtl/>
          <w:lang w:val="en-US" w:eastAsia="zh-CN"/>
        </w:rPr>
        <w:t xml:space="preserve"> 12 </w:t>
      </w:r>
      <w:r w:rsidRPr="00150622">
        <w:rPr>
          <w:rFonts w:ascii="Calibri" w:eastAsia="Times New Roman" w:hAnsi="Calibri" w:cs="Times New Roman" w:hint="eastAsia"/>
          <w:color w:val="000000"/>
          <w:rtl/>
          <w:lang w:val="en-US" w:eastAsia="zh-CN"/>
        </w:rPr>
        <w:t>عاما</w:t>
      </w:r>
      <w:r w:rsidRPr="00150622">
        <w:rPr>
          <w:rFonts w:ascii="Calibri" w:eastAsia="Times New Roman" w:hAnsi="Calibri" w:cs="Times New Roman"/>
          <w:color w:val="000000"/>
          <w:rtl/>
          <w:lang w:val="en-US" w:eastAsia="zh-CN"/>
        </w:rPr>
        <w:t xml:space="preserve"> - </w:t>
      </w:r>
      <w:r w:rsidRPr="00150622">
        <w:rPr>
          <w:rFonts w:ascii="Calibri" w:eastAsia="Times New Roman" w:hAnsi="Calibri" w:cs="Times New Roman" w:hint="eastAsia"/>
          <w:color w:val="000000"/>
          <w:rtl/>
          <w:lang w:val="en-US" w:eastAsia="zh-CN"/>
        </w:rPr>
        <w:t>الآن</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يجب</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أن</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تلتزم</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هذه</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الحكومات</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بدفع</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ثمن</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ذلك</w:t>
      </w:r>
      <w:r w:rsidRPr="00150622">
        <w:rPr>
          <w:rFonts w:ascii="Calibri" w:eastAsia="Times New Roman" w:hAnsi="Calibri" w:cs="Times New Roman"/>
          <w:color w:val="000000"/>
          <w:rtl/>
          <w:lang w:val="en-US" w:eastAsia="zh-CN"/>
        </w:rPr>
        <w:t>!</w:t>
      </w:r>
    </w:p>
    <w:p w:rsidR="00150622" w:rsidRPr="00150622" w:rsidRDefault="00150622" w:rsidP="00150622">
      <w:pPr>
        <w:bidi/>
        <w:spacing w:after="0" w:line="240" w:lineRule="atLeast"/>
        <w:ind w:right="360"/>
        <w:jc w:val="right"/>
        <w:rPr>
          <w:rFonts w:ascii="Calibri" w:eastAsia="Times New Roman" w:hAnsi="Calibri" w:cs="Calibri"/>
          <w:color w:val="000000"/>
          <w:rtl/>
          <w:lang w:val="en-US" w:eastAsia="zh-CN"/>
        </w:rPr>
      </w:pPr>
      <w:r w:rsidRPr="00150622">
        <w:rPr>
          <w:rFonts w:ascii="Calibri" w:eastAsia="Times New Roman" w:hAnsi="Calibri" w:cs="Times New Roman"/>
          <w:color w:val="000000"/>
          <w:rtl/>
          <w:lang w:val="en-US" w:eastAsia="zh-CN"/>
        </w:rPr>
        <w:t> </w:t>
      </w:r>
      <w:r w:rsidRPr="00150622">
        <w:rPr>
          <w:rFonts w:ascii="Calibri" w:eastAsia="Times New Roman" w:hAnsi="Calibri" w:cs="Calibri"/>
          <w:color w:val="000000"/>
          <w:lang w:val="en-US" w:eastAsia="zh-CN"/>
        </w:rPr>
        <w:t>http://bit.ly/FTFGAWE #</w:t>
      </w:r>
      <w:proofErr w:type="spellStart"/>
      <w:r w:rsidRPr="00150622">
        <w:rPr>
          <w:rFonts w:ascii="Calibri" w:eastAsia="Times New Roman" w:hAnsi="Calibri" w:cs="Calibri"/>
          <w:color w:val="000000"/>
          <w:lang w:val="en-US" w:eastAsia="zh-CN"/>
        </w:rPr>
        <w:t>FundTheFuture</w:t>
      </w:r>
      <w:proofErr w:type="spellEnd"/>
      <w:r w:rsidRPr="00150622">
        <w:rPr>
          <w:rFonts w:ascii="Calibri" w:eastAsia="Times New Roman" w:hAnsi="Calibri" w:cs="Calibri"/>
          <w:color w:val="000000"/>
          <w:lang w:val="en-US" w:eastAsia="zh-CN"/>
        </w:rPr>
        <w:t xml:space="preserve"> # GAWE2016</w:t>
      </w:r>
    </w:p>
    <w:p w:rsidR="00150622" w:rsidRPr="00150622" w:rsidRDefault="00150622" w:rsidP="00150622">
      <w:pPr>
        <w:bidi/>
        <w:spacing w:after="0" w:line="240" w:lineRule="atLeast"/>
        <w:ind w:right="360"/>
        <w:rPr>
          <w:rFonts w:ascii="Calibri" w:eastAsia="Times New Roman" w:hAnsi="Calibri" w:cs="Arial"/>
          <w:color w:val="000000"/>
          <w:rtl/>
          <w:lang w:val="en-US" w:eastAsia="zh-CN" w:bidi="ar-JO"/>
        </w:rPr>
      </w:pPr>
    </w:p>
    <w:p w:rsidR="00150622" w:rsidRPr="00150622" w:rsidRDefault="00150622" w:rsidP="00150622">
      <w:pPr>
        <w:bidi/>
        <w:spacing w:after="0" w:line="240" w:lineRule="atLeast"/>
        <w:ind w:right="360"/>
        <w:rPr>
          <w:rFonts w:ascii="Calibri" w:eastAsia="Times New Roman" w:hAnsi="Calibri" w:cs="Times New Roman"/>
          <w:color w:val="000000"/>
          <w:rtl/>
          <w:lang w:val="en-US" w:eastAsia="zh-CN" w:bidi="ar-JO"/>
        </w:rPr>
      </w:pPr>
      <w:r w:rsidRPr="00150622">
        <w:rPr>
          <w:rFonts w:ascii="Calibri" w:eastAsia="Times New Roman" w:hAnsi="Calibri" w:cs="Times New Roman"/>
          <w:color w:val="000000"/>
          <w:rtl/>
          <w:lang w:val="en-US" w:eastAsia="zh-CN"/>
        </w:rPr>
        <w:t xml:space="preserve">28 </w:t>
      </w:r>
      <w:r w:rsidRPr="00150622">
        <w:rPr>
          <w:rFonts w:ascii="Calibri" w:eastAsia="Times New Roman" w:hAnsi="Calibri" w:cs="Times New Roman" w:hint="eastAsia"/>
          <w:color w:val="000000"/>
          <w:rtl/>
          <w:lang w:val="en-US" w:eastAsia="zh-CN"/>
        </w:rPr>
        <w:t>مليار</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دولار</w:t>
      </w:r>
      <w:r w:rsidRPr="00150622">
        <w:rPr>
          <w:rFonts w:ascii="Calibri" w:eastAsia="Times New Roman" w:hAnsi="Calibri" w:cs="Times New Roman"/>
          <w:color w:val="000000"/>
          <w:rtl/>
          <w:lang w:val="en-US" w:eastAsia="zh-CN"/>
        </w:rPr>
        <w:t xml:space="preserve"> = 10 </w:t>
      </w:r>
      <w:r w:rsidRPr="00150622">
        <w:rPr>
          <w:rFonts w:ascii="Calibri" w:eastAsia="Times New Roman" w:hAnsi="Calibri" w:cs="Times New Roman" w:hint="eastAsia"/>
          <w:color w:val="000000"/>
          <w:rtl/>
          <w:lang w:val="en-US" w:eastAsia="zh-CN"/>
        </w:rPr>
        <w:t>أيام</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من</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الإنفاق</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العالمي</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على</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الكحول،</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أو</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الفجوة</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السنوية</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لتمويل</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bidi="ar-JO"/>
        </w:rPr>
        <w:t>تعليم</w:t>
      </w:r>
      <w:r w:rsidRPr="00150622">
        <w:rPr>
          <w:rFonts w:ascii="Calibri" w:eastAsia="Times New Roman" w:hAnsi="Calibri" w:cs="Times New Roman"/>
          <w:color w:val="000000"/>
          <w:rtl/>
          <w:lang w:val="en-US" w:eastAsia="zh-CN" w:bidi="ar-JO"/>
        </w:rPr>
        <w:t xml:space="preserve"> </w:t>
      </w:r>
      <w:r w:rsidRPr="00150622">
        <w:rPr>
          <w:rFonts w:ascii="Calibri" w:eastAsia="Times New Roman" w:hAnsi="Calibri" w:cs="Times New Roman"/>
          <w:color w:val="000000"/>
          <w:rtl/>
          <w:lang w:val="en-US" w:eastAsia="zh-CN"/>
        </w:rPr>
        <w:t>#</w:t>
      </w:r>
      <w:r w:rsidRPr="00150622">
        <w:rPr>
          <w:rFonts w:ascii="Calibri" w:eastAsia="Times New Roman" w:hAnsi="Calibri" w:cs="Times New Roman"/>
          <w:color w:val="000000"/>
          <w:lang w:val="en-US" w:eastAsia="zh-CN"/>
        </w:rPr>
        <w:t>education</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الكبار</w:t>
      </w:r>
    </w:p>
    <w:p w:rsidR="00150622" w:rsidRPr="00150622" w:rsidRDefault="00150622" w:rsidP="00150622">
      <w:pPr>
        <w:bidi/>
        <w:spacing w:after="0" w:line="240" w:lineRule="atLeast"/>
        <w:ind w:right="360"/>
        <w:jc w:val="right"/>
        <w:rPr>
          <w:rFonts w:ascii="Calibri" w:eastAsia="Times New Roman" w:hAnsi="Calibri" w:cs="Times New Roman"/>
          <w:color w:val="000000"/>
          <w:rtl/>
          <w:lang w:val="en-US" w:eastAsia="zh-CN"/>
        </w:rPr>
      </w:pPr>
      <w:r w:rsidRPr="00150622">
        <w:rPr>
          <w:rFonts w:ascii="Calibri" w:eastAsia="Times New Roman" w:hAnsi="Calibri" w:cs="Times New Roman"/>
          <w:color w:val="000000"/>
          <w:lang w:val="en-US" w:eastAsia="zh-CN"/>
        </w:rPr>
        <w:t>http://bit.ly/FTFGAWE #</w:t>
      </w:r>
      <w:proofErr w:type="spellStart"/>
      <w:r w:rsidRPr="00150622">
        <w:rPr>
          <w:rFonts w:ascii="Calibri" w:eastAsia="Times New Roman" w:hAnsi="Calibri" w:cs="Times New Roman"/>
          <w:color w:val="000000"/>
          <w:lang w:val="en-US" w:eastAsia="zh-CN"/>
        </w:rPr>
        <w:t>FundTheFuture</w:t>
      </w:r>
      <w:proofErr w:type="spellEnd"/>
      <w:r w:rsidRPr="00150622">
        <w:rPr>
          <w:rFonts w:ascii="Calibri" w:eastAsia="Times New Roman" w:hAnsi="Calibri" w:cs="Times New Roman"/>
          <w:color w:val="000000"/>
          <w:lang w:val="en-US" w:eastAsia="zh-CN"/>
        </w:rPr>
        <w:t xml:space="preserve"> # GAWE2016</w:t>
      </w:r>
    </w:p>
    <w:p w:rsidR="00150622" w:rsidRPr="00150622" w:rsidRDefault="00150622" w:rsidP="00150622">
      <w:pPr>
        <w:bidi/>
        <w:spacing w:after="0" w:line="240" w:lineRule="atLeast"/>
        <w:ind w:right="360"/>
        <w:rPr>
          <w:rFonts w:ascii="Calibri" w:eastAsia="Times New Roman" w:hAnsi="Calibri" w:cs="Times New Roman"/>
          <w:color w:val="000000"/>
          <w:rtl/>
          <w:lang w:val="en-US" w:eastAsia="zh-CN"/>
        </w:rPr>
      </w:pPr>
    </w:p>
    <w:p w:rsidR="00150622" w:rsidRPr="00150622" w:rsidRDefault="00150622" w:rsidP="00150622">
      <w:pPr>
        <w:bidi/>
        <w:spacing w:after="0" w:line="240" w:lineRule="atLeast"/>
        <w:ind w:right="360"/>
        <w:rPr>
          <w:rFonts w:ascii="Calibri" w:eastAsia="Times New Roman" w:hAnsi="Calibri" w:cs="Calibri"/>
          <w:color w:val="000000"/>
          <w:rtl/>
          <w:lang w:val="en-US" w:eastAsia="zh-CN"/>
        </w:rPr>
      </w:pPr>
      <w:r w:rsidRPr="00150622">
        <w:rPr>
          <w:rFonts w:ascii="Calibri" w:eastAsia="Times New Roman" w:hAnsi="Calibri" w:cs="Times New Roman" w:hint="eastAsia"/>
          <w:color w:val="000000"/>
          <w:rtl/>
          <w:lang w:val="en-US" w:eastAsia="zh-CN"/>
        </w:rPr>
        <w:t>يمكن</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للشركات</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دفع</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نصيبها</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العادل</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من</w:t>
      </w:r>
      <w:r w:rsidRPr="00150622">
        <w:rPr>
          <w:rFonts w:ascii="Calibri" w:eastAsia="Times New Roman" w:hAnsi="Calibri" w:cs="Times New Roman"/>
          <w:color w:val="000000"/>
          <w:rtl/>
          <w:lang w:val="en-US" w:eastAsia="zh-CN" w:bidi="ar-JO"/>
        </w:rPr>
        <w:t xml:space="preserve"> </w:t>
      </w:r>
      <w:r w:rsidRPr="00150622">
        <w:rPr>
          <w:rFonts w:ascii="Calibri" w:eastAsia="Times New Roman" w:hAnsi="Calibri" w:cs="Times New Roman" w:hint="eastAsia"/>
          <w:color w:val="000000"/>
          <w:rtl/>
          <w:lang w:val="en-US" w:eastAsia="zh-CN" w:bidi="ar-JO"/>
        </w:rPr>
        <w:t>الضرائب</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Calibri"/>
          <w:color w:val="000000"/>
          <w:lang w:val="en-US" w:eastAsia="zh-CN"/>
        </w:rPr>
        <w:t>tax</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وذلك</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يحدث</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فرقا</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كبيرا</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في</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ميزانيات</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التعليم</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Calibri"/>
          <w:color w:val="000000"/>
          <w:lang w:val="en-US" w:eastAsia="zh-CN"/>
        </w:rPr>
        <w:t xml:space="preserve">education </w:t>
      </w:r>
    </w:p>
    <w:p w:rsidR="00150622" w:rsidRPr="00150622" w:rsidRDefault="00150622" w:rsidP="00150622">
      <w:pPr>
        <w:bidi/>
        <w:spacing w:after="0" w:line="240" w:lineRule="atLeast"/>
        <w:ind w:right="360"/>
        <w:jc w:val="right"/>
        <w:rPr>
          <w:rFonts w:ascii="Calibri" w:eastAsia="Times New Roman" w:hAnsi="Calibri" w:cs="Calibri"/>
          <w:color w:val="000000"/>
          <w:rtl/>
          <w:lang w:val="en-US" w:eastAsia="zh-CN"/>
        </w:rPr>
      </w:pPr>
      <w:r w:rsidRPr="00150622">
        <w:rPr>
          <w:rFonts w:ascii="Calibri" w:eastAsia="Times New Roman" w:hAnsi="Calibri" w:cs="Calibri"/>
          <w:color w:val="000000"/>
          <w:lang w:val="en-US" w:eastAsia="zh-CN"/>
        </w:rPr>
        <w:t>http://bit.ly/FTFGAWE #</w:t>
      </w:r>
      <w:proofErr w:type="spellStart"/>
      <w:r w:rsidRPr="00150622">
        <w:rPr>
          <w:rFonts w:ascii="Calibri" w:eastAsia="Times New Roman" w:hAnsi="Calibri" w:cs="Calibri"/>
          <w:color w:val="000000"/>
          <w:lang w:val="en-US" w:eastAsia="zh-CN"/>
        </w:rPr>
        <w:t>FundTheFuture</w:t>
      </w:r>
      <w:proofErr w:type="spellEnd"/>
      <w:r w:rsidRPr="00150622">
        <w:rPr>
          <w:rFonts w:ascii="Calibri" w:eastAsia="Times New Roman" w:hAnsi="Calibri" w:cs="Calibri"/>
          <w:color w:val="000000"/>
          <w:lang w:val="en-US" w:eastAsia="zh-CN"/>
        </w:rPr>
        <w:t xml:space="preserve"> # GAWE2016</w:t>
      </w:r>
    </w:p>
    <w:p w:rsidR="00150622" w:rsidRPr="00150622" w:rsidRDefault="00150622" w:rsidP="00150622">
      <w:pPr>
        <w:bidi/>
        <w:spacing w:after="0" w:line="240" w:lineRule="atLeast"/>
        <w:ind w:right="360"/>
        <w:rPr>
          <w:rFonts w:ascii="Calibri" w:eastAsia="Times New Roman" w:hAnsi="Calibri" w:cs="Calibri"/>
          <w:color w:val="000000"/>
          <w:rtl/>
          <w:lang w:val="en-US" w:eastAsia="zh-CN"/>
        </w:rPr>
      </w:pPr>
    </w:p>
    <w:p w:rsidR="00150622" w:rsidRPr="00150622" w:rsidRDefault="00150622" w:rsidP="00150622">
      <w:pPr>
        <w:bidi/>
        <w:spacing w:after="0" w:line="240" w:lineRule="atLeast"/>
        <w:ind w:right="360"/>
        <w:rPr>
          <w:rFonts w:ascii="Calibri" w:eastAsia="Times New Roman" w:hAnsi="Calibri" w:cs="Times New Roman"/>
          <w:color w:val="000000"/>
          <w:rtl/>
          <w:lang w:val="en-US" w:eastAsia="zh-CN"/>
        </w:rPr>
      </w:pPr>
      <w:r w:rsidRPr="00150622">
        <w:rPr>
          <w:rFonts w:ascii="Calibri" w:eastAsia="Times New Roman" w:hAnsi="Calibri" w:cs="Times New Roman"/>
          <w:color w:val="000000"/>
          <w:rtl/>
          <w:lang w:val="en-US" w:eastAsia="zh-CN"/>
        </w:rPr>
        <w:t xml:space="preserve">156 </w:t>
      </w:r>
      <w:r w:rsidRPr="00150622">
        <w:rPr>
          <w:rFonts w:ascii="Calibri" w:eastAsia="Times New Roman" w:hAnsi="Calibri" w:cs="Times New Roman" w:hint="eastAsia"/>
          <w:color w:val="000000"/>
          <w:rtl/>
          <w:lang w:val="en-US" w:eastAsia="zh-CN"/>
        </w:rPr>
        <w:t>مليار</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دولار</w:t>
      </w:r>
      <w:r w:rsidRPr="00150622">
        <w:rPr>
          <w:rFonts w:ascii="Calibri" w:eastAsia="Times New Roman" w:hAnsi="Calibri" w:cs="Times New Roman"/>
          <w:color w:val="000000"/>
          <w:rtl/>
          <w:lang w:val="en-US" w:eastAsia="zh-CN"/>
        </w:rPr>
        <w:t xml:space="preserve"> = </w:t>
      </w:r>
      <w:r w:rsidRPr="00150622">
        <w:rPr>
          <w:rFonts w:ascii="Calibri" w:eastAsia="Times New Roman" w:hAnsi="Calibri" w:cs="Times New Roman" w:hint="eastAsia"/>
          <w:color w:val="000000"/>
          <w:rtl/>
          <w:lang w:val="en-US" w:eastAsia="zh-CN"/>
        </w:rPr>
        <w:t>التكلفة</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السنوية</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للقضاء</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على</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الأمية</w:t>
      </w:r>
      <w:r w:rsidRPr="00150622">
        <w:rPr>
          <w:rFonts w:ascii="Calibri" w:eastAsia="Times New Roman" w:hAnsi="Calibri" w:cs="Times New Roman"/>
          <w:color w:val="000000"/>
          <w:rtl/>
          <w:lang w:val="en-US" w:eastAsia="zh-CN"/>
        </w:rPr>
        <w:t xml:space="preserve"> – </w:t>
      </w:r>
      <w:r w:rsidRPr="00150622">
        <w:rPr>
          <w:rFonts w:ascii="Calibri" w:eastAsia="Times New Roman" w:hAnsi="Calibri" w:cs="Times New Roman" w:hint="eastAsia"/>
          <w:color w:val="000000"/>
          <w:rtl/>
          <w:lang w:val="en-US" w:eastAsia="zh-CN"/>
        </w:rPr>
        <w:t>وهو</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نفس</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المبلغ</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الذي</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يتم</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انفاقه</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في</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وول</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مارت</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كل</w:t>
      </w:r>
      <w:r w:rsidRPr="00150622">
        <w:rPr>
          <w:rFonts w:ascii="Calibri" w:eastAsia="Times New Roman" w:hAnsi="Calibri" w:cs="Times New Roman"/>
          <w:color w:val="000000"/>
          <w:rtl/>
          <w:lang w:val="en-US" w:eastAsia="zh-CN"/>
        </w:rPr>
        <w:t xml:space="preserve"> 3 </w:t>
      </w:r>
      <w:r w:rsidRPr="00150622">
        <w:rPr>
          <w:rFonts w:ascii="Calibri" w:eastAsia="Times New Roman" w:hAnsi="Calibri" w:cs="Times New Roman" w:hint="eastAsia"/>
          <w:color w:val="000000"/>
          <w:rtl/>
          <w:lang w:val="en-US" w:eastAsia="zh-CN"/>
        </w:rPr>
        <w:t>أشهر</w:t>
      </w:r>
    </w:p>
    <w:p w:rsidR="00150622" w:rsidRPr="00150622" w:rsidRDefault="00150622" w:rsidP="00150622">
      <w:pPr>
        <w:bidi/>
        <w:spacing w:after="0" w:line="240" w:lineRule="atLeast"/>
        <w:ind w:right="360"/>
        <w:jc w:val="right"/>
        <w:rPr>
          <w:rFonts w:ascii="Calibri" w:eastAsia="Times New Roman" w:hAnsi="Calibri" w:cs="Calibri"/>
          <w:color w:val="000000"/>
          <w:rtl/>
          <w:lang w:val="en-US" w:eastAsia="zh-CN"/>
        </w:rPr>
      </w:pPr>
      <w:r w:rsidRPr="00150622">
        <w:rPr>
          <w:rFonts w:ascii="Calibri" w:eastAsia="Times New Roman" w:hAnsi="Calibri" w:cs="Times New Roman"/>
          <w:color w:val="000000"/>
          <w:rtl/>
          <w:lang w:val="en-US" w:eastAsia="zh-CN"/>
        </w:rPr>
        <w:t xml:space="preserve"> #</w:t>
      </w:r>
      <w:proofErr w:type="spellStart"/>
      <w:r w:rsidRPr="00150622">
        <w:rPr>
          <w:rFonts w:ascii="Calibri" w:eastAsia="Times New Roman" w:hAnsi="Calibri" w:cs="Calibri"/>
          <w:color w:val="000000"/>
          <w:lang w:val="en-US" w:eastAsia="zh-CN"/>
        </w:rPr>
        <w:t>FundTheFuture</w:t>
      </w:r>
      <w:proofErr w:type="spellEnd"/>
      <w:r w:rsidRPr="00150622">
        <w:rPr>
          <w:rFonts w:ascii="Calibri" w:eastAsia="Times New Roman" w:hAnsi="Calibri" w:cs="Calibri"/>
          <w:color w:val="000000"/>
          <w:lang w:val="en-US" w:eastAsia="zh-CN"/>
        </w:rPr>
        <w:t xml:space="preserve"> # GAWE2016</w:t>
      </w:r>
      <w:r w:rsidRPr="00150622">
        <w:rPr>
          <w:rFonts w:ascii="Calibri" w:eastAsia="Times New Roman" w:hAnsi="Calibri" w:cs="Times New Roman"/>
          <w:color w:val="000000"/>
          <w:rtl/>
          <w:lang w:val="en-US" w:eastAsia="zh-CN"/>
        </w:rPr>
        <w:t> </w:t>
      </w:r>
      <w:hyperlink r:id="rId33" w:history="1">
        <w:r w:rsidRPr="00150622">
          <w:rPr>
            <w:rFonts w:ascii="Calibri" w:eastAsia="Times New Roman" w:hAnsi="Calibri" w:cs="Calibri"/>
            <w:color w:val="0563C1"/>
            <w:u w:val="single"/>
            <w:lang w:val="en-US" w:eastAsia="zh-CN"/>
          </w:rPr>
          <w:t>http://bit.ly/FTFGAWE</w:t>
        </w:r>
      </w:hyperlink>
    </w:p>
    <w:p w:rsidR="00150622" w:rsidRPr="00150622" w:rsidRDefault="00150622" w:rsidP="00150622">
      <w:pPr>
        <w:bidi/>
        <w:spacing w:after="0" w:line="240" w:lineRule="atLeast"/>
        <w:ind w:right="360"/>
        <w:rPr>
          <w:rFonts w:ascii="Calibri" w:eastAsia="Times New Roman" w:hAnsi="Calibri" w:cs="Calibri"/>
          <w:color w:val="000000"/>
          <w:rtl/>
          <w:lang w:val="en-US" w:eastAsia="zh-CN"/>
        </w:rPr>
      </w:pPr>
    </w:p>
    <w:p w:rsidR="00150622" w:rsidRPr="00150622" w:rsidRDefault="00150622" w:rsidP="00150622">
      <w:pPr>
        <w:bidi/>
        <w:spacing w:after="0" w:line="240" w:lineRule="atLeast"/>
        <w:ind w:right="360"/>
        <w:rPr>
          <w:rFonts w:ascii="Calibri" w:eastAsia="Times New Roman" w:hAnsi="Calibri" w:cs="Times New Roman"/>
          <w:color w:val="000000"/>
          <w:rtl/>
          <w:lang w:val="en-US" w:eastAsia="zh-CN"/>
        </w:rPr>
      </w:pPr>
      <w:r w:rsidRPr="00150622">
        <w:rPr>
          <w:rFonts w:ascii="Calibri" w:eastAsia="Times New Roman" w:hAnsi="Calibri" w:cs="Times New Roman" w:hint="eastAsia"/>
          <w:color w:val="000000"/>
          <w:rtl/>
          <w:lang w:val="en-US" w:eastAsia="zh-CN"/>
        </w:rPr>
        <w:t>يجب</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أن</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يخصص</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المال</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العام</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للتعليم</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Calibri"/>
          <w:color w:val="000000"/>
          <w:lang w:val="en-US" w:eastAsia="zh-CN"/>
        </w:rPr>
        <w:t>education</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وليس</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لتحقيق</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الأرباح</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لمقدمي</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التعليم</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الخاص</w:t>
      </w:r>
      <w:r w:rsidRPr="00150622">
        <w:rPr>
          <w:rFonts w:ascii="Calibri" w:eastAsia="Times New Roman" w:hAnsi="Calibri" w:cs="Times New Roman"/>
          <w:color w:val="000000"/>
          <w:rtl/>
          <w:lang w:val="en-US" w:eastAsia="zh-CN"/>
        </w:rPr>
        <w:t>!</w:t>
      </w:r>
    </w:p>
    <w:p w:rsidR="00150622" w:rsidRPr="00150622" w:rsidRDefault="00150622" w:rsidP="00150622">
      <w:pPr>
        <w:bidi/>
        <w:spacing w:after="0" w:line="240" w:lineRule="atLeast"/>
        <w:ind w:right="360"/>
        <w:jc w:val="right"/>
        <w:rPr>
          <w:rFonts w:ascii="Calibri" w:eastAsia="Times New Roman" w:hAnsi="Calibri" w:cs="Calibri"/>
          <w:color w:val="000000"/>
          <w:rtl/>
          <w:lang w:val="en-US" w:eastAsia="zh-CN"/>
        </w:rPr>
      </w:pPr>
      <w:r w:rsidRPr="00150622">
        <w:rPr>
          <w:rFonts w:ascii="Calibri" w:eastAsia="Times New Roman" w:hAnsi="Calibri" w:cs="Times New Roman"/>
          <w:color w:val="000000"/>
          <w:rtl/>
          <w:lang w:val="en-US" w:eastAsia="zh-CN"/>
        </w:rPr>
        <w:t> </w:t>
      </w:r>
      <w:r w:rsidRPr="00150622">
        <w:rPr>
          <w:rFonts w:ascii="Calibri" w:eastAsia="Times New Roman" w:hAnsi="Calibri" w:cs="Calibri"/>
          <w:color w:val="000000"/>
          <w:lang w:val="en-US" w:eastAsia="zh-CN"/>
        </w:rPr>
        <w:t>http://bit.ly/FTFGAWE #</w:t>
      </w:r>
      <w:proofErr w:type="spellStart"/>
      <w:r w:rsidRPr="00150622">
        <w:rPr>
          <w:rFonts w:ascii="Calibri" w:eastAsia="Times New Roman" w:hAnsi="Calibri" w:cs="Calibri"/>
          <w:color w:val="000000"/>
          <w:lang w:val="en-US" w:eastAsia="zh-CN"/>
        </w:rPr>
        <w:t>FundTheFuture</w:t>
      </w:r>
      <w:proofErr w:type="spellEnd"/>
      <w:r w:rsidRPr="00150622">
        <w:rPr>
          <w:rFonts w:ascii="Calibri" w:eastAsia="Times New Roman" w:hAnsi="Calibri" w:cs="Calibri"/>
          <w:color w:val="000000"/>
          <w:lang w:val="en-US" w:eastAsia="zh-CN"/>
        </w:rPr>
        <w:t xml:space="preserve"> # GAWE2016</w:t>
      </w:r>
    </w:p>
    <w:p w:rsidR="00150622" w:rsidRPr="00150622" w:rsidRDefault="00150622" w:rsidP="00150622">
      <w:pPr>
        <w:bidi/>
        <w:spacing w:after="0" w:line="240" w:lineRule="atLeast"/>
        <w:ind w:right="360"/>
        <w:rPr>
          <w:rFonts w:ascii="Calibri" w:eastAsia="Times New Roman" w:hAnsi="Calibri" w:cs="Calibri"/>
          <w:color w:val="000000"/>
          <w:rtl/>
          <w:lang w:val="en-US" w:eastAsia="zh-CN"/>
        </w:rPr>
      </w:pPr>
    </w:p>
    <w:p w:rsidR="00150622" w:rsidRPr="00150622" w:rsidRDefault="00150622" w:rsidP="00150622">
      <w:pPr>
        <w:bidi/>
        <w:spacing w:after="0" w:line="240" w:lineRule="atLeast"/>
        <w:ind w:right="360"/>
        <w:rPr>
          <w:rFonts w:ascii="Calibri" w:eastAsia="Times New Roman" w:hAnsi="Calibri" w:cs="Times New Roman"/>
          <w:color w:val="000000"/>
          <w:rtl/>
          <w:lang w:val="en-US" w:eastAsia="zh-CN"/>
        </w:rPr>
      </w:pPr>
      <w:r w:rsidRPr="00150622">
        <w:rPr>
          <w:rFonts w:ascii="Calibri" w:eastAsia="Times New Roman" w:hAnsi="Calibri" w:cs="Times New Roman" w:hint="eastAsia"/>
          <w:color w:val="000000"/>
          <w:rtl/>
          <w:lang w:val="en-US" w:eastAsia="zh-CN"/>
        </w:rPr>
        <w:t>الولايات</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المتحدة</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وحدها</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تمتلك</w:t>
      </w:r>
      <w:r w:rsidRPr="00150622">
        <w:rPr>
          <w:rFonts w:ascii="Calibri" w:eastAsia="Times New Roman" w:hAnsi="Calibri" w:cs="Times New Roman"/>
          <w:color w:val="000000"/>
          <w:rtl/>
          <w:lang w:val="en-US" w:eastAsia="zh-CN"/>
        </w:rPr>
        <w:t xml:space="preserve"> 7300 </w:t>
      </w:r>
      <w:r w:rsidRPr="00150622">
        <w:rPr>
          <w:rFonts w:ascii="Calibri" w:eastAsia="Times New Roman" w:hAnsi="Calibri" w:cs="Times New Roman" w:hint="eastAsia"/>
          <w:color w:val="000000"/>
          <w:rtl/>
          <w:lang w:val="en-US" w:eastAsia="zh-CN" w:bidi="ar-JO"/>
        </w:rPr>
        <w:t>نوعا</w:t>
      </w:r>
      <w:r w:rsidRPr="00150622">
        <w:rPr>
          <w:rFonts w:ascii="Calibri" w:eastAsia="Times New Roman" w:hAnsi="Calibri" w:cs="Times New Roman"/>
          <w:color w:val="000000"/>
          <w:rtl/>
          <w:lang w:val="en-US" w:eastAsia="zh-CN" w:bidi="ar-JO"/>
        </w:rPr>
        <w:t xml:space="preserve"> </w:t>
      </w:r>
      <w:r w:rsidRPr="00150622">
        <w:rPr>
          <w:rFonts w:ascii="Calibri" w:eastAsia="Times New Roman" w:hAnsi="Calibri" w:cs="Times New Roman" w:hint="eastAsia"/>
          <w:color w:val="000000"/>
          <w:rtl/>
          <w:lang w:val="en-US" w:eastAsia="zh-CN" w:bidi="ar-JO"/>
        </w:rPr>
        <w:t>من</w:t>
      </w:r>
      <w:r w:rsidRPr="00150622">
        <w:rPr>
          <w:rFonts w:ascii="Calibri" w:eastAsia="Times New Roman" w:hAnsi="Calibri" w:cs="Times New Roman"/>
          <w:color w:val="000000"/>
          <w:rtl/>
          <w:lang w:val="en-US" w:eastAsia="zh-CN" w:bidi="ar-JO"/>
        </w:rPr>
        <w:t xml:space="preserve"> </w:t>
      </w:r>
      <w:r w:rsidRPr="00150622">
        <w:rPr>
          <w:rFonts w:ascii="Calibri" w:eastAsia="Times New Roman" w:hAnsi="Calibri" w:cs="Times New Roman" w:hint="eastAsia"/>
          <w:color w:val="000000"/>
          <w:rtl/>
          <w:lang w:val="en-US" w:eastAsia="zh-CN"/>
        </w:rPr>
        <w:t>الأسلحة</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النووية</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تكلفة</w:t>
      </w:r>
      <w:r w:rsidRPr="00150622">
        <w:rPr>
          <w:rFonts w:ascii="Calibri" w:eastAsia="Times New Roman" w:hAnsi="Calibri" w:cs="Times New Roman"/>
          <w:color w:val="000000"/>
          <w:rtl/>
          <w:lang w:val="en-US" w:eastAsia="zh-CN"/>
        </w:rPr>
        <w:t xml:space="preserve"> 22 </w:t>
      </w:r>
      <w:r w:rsidRPr="00150622">
        <w:rPr>
          <w:rFonts w:ascii="Calibri" w:eastAsia="Times New Roman" w:hAnsi="Calibri" w:cs="Times New Roman" w:hint="eastAsia"/>
          <w:color w:val="000000"/>
          <w:rtl/>
          <w:lang w:val="en-US" w:eastAsia="zh-CN"/>
        </w:rPr>
        <w:t>منها</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تكفي</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لردم</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فجوة</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التمويل</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السنوية</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لتعليم</w:t>
      </w:r>
      <w:r w:rsidRPr="00150622">
        <w:rPr>
          <w:rFonts w:ascii="Calibri" w:eastAsia="Times New Roman" w:hAnsi="Calibri" w:cs="Times New Roman"/>
          <w:color w:val="000000"/>
          <w:rtl/>
          <w:lang w:val="en-US" w:eastAsia="zh-CN"/>
        </w:rPr>
        <w:t>#</w:t>
      </w:r>
      <w:r w:rsidRPr="00150622">
        <w:rPr>
          <w:rFonts w:ascii="Calibri" w:eastAsia="Times New Roman" w:hAnsi="Calibri" w:cs="Calibri"/>
          <w:color w:val="000000"/>
          <w:lang w:val="en-US" w:eastAsia="zh-CN"/>
        </w:rPr>
        <w:t>education</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الاطفال</w:t>
      </w:r>
    </w:p>
    <w:p w:rsidR="00150622" w:rsidRPr="00150622" w:rsidRDefault="00150622" w:rsidP="00150622">
      <w:pPr>
        <w:bidi/>
        <w:spacing w:after="0" w:line="240" w:lineRule="atLeast"/>
        <w:ind w:right="360"/>
        <w:jc w:val="right"/>
        <w:rPr>
          <w:rFonts w:ascii="Calibri" w:eastAsia="Times New Roman" w:hAnsi="Calibri" w:cs="Calibri"/>
          <w:color w:val="000000"/>
          <w:rtl/>
          <w:lang w:val="en-US" w:eastAsia="zh-CN"/>
        </w:rPr>
      </w:pPr>
      <w:r w:rsidRPr="00150622">
        <w:rPr>
          <w:rFonts w:ascii="Calibri" w:eastAsia="Times New Roman" w:hAnsi="Calibri" w:cs="Times New Roman"/>
          <w:color w:val="000000"/>
          <w:rtl/>
          <w:lang w:val="en-US" w:eastAsia="zh-CN"/>
        </w:rPr>
        <w:t>#</w:t>
      </w:r>
      <w:proofErr w:type="spellStart"/>
      <w:r w:rsidRPr="00150622">
        <w:rPr>
          <w:rFonts w:ascii="Calibri" w:eastAsia="Times New Roman" w:hAnsi="Calibri" w:cs="Calibri"/>
          <w:color w:val="000000"/>
          <w:lang w:val="en-US" w:eastAsia="zh-CN"/>
        </w:rPr>
        <w:t>FundTheFuture</w:t>
      </w:r>
      <w:proofErr w:type="spellEnd"/>
      <w:r w:rsidRPr="00150622">
        <w:rPr>
          <w:rFonts w:ascii="Calibri" w:eastAsia="Times New Roman" w:hAnsi="Calibri" w:cs="Times New Roman"/>
          <w:color w:val="000000"/>
          <w:rtl/>
          <w:lang w:val="en-US" w:eastAsia="zh-CN"/>
        </w:rPr>
        <w:t> </w:t>
      </w:r>
      <w:hyperlink r:id="rId34" w:history="1">
        <w:r w:rsidRPr="00150622">
          <w:rPr>
            <w:rFonts w:ascii="Calibri" w:eastAsia="Times New Roman" w:hAnsi="Calibri" w:cs="Calibri"/>
            <w:color w:val="0563C1"/>
            <w:u w:val="single"/>
            <w:lang w:val="en-US" w:eastAsia="zh-CN"/>
          </w:rPr>
          <w:t>http://bit.ly/FTFGAWE</w:t>
        </w:r>
      </w:hyperlink>
    </w:p>
    <w:p w:rsidR="00150622" w:rsidRPr="00150622" w:rsidRDefault="00150622" w:rsidP="00150622">
      <w:pPr>
        <w:bidi/>
        <w:spacing w:after="0" w:line="240" w:lineRule="atLeast"/>
        <w:ind w:right="360"/>
        <w:rPr>
          <w:rFonts w:ascii="Calibri" w:eastAsia="Times New Roman" w:hAnsi="Calibri" w:cs="Times New Roman"/>
          <w:color w:val="000000"/>
          <w:rtl/>
          <w:lang w:val="en-US" w:eastAsia="zh-CN"/>
        </w:rPr>
      </w:pPr>
    </w:p>
    <w:p w:rsidR="00150622" w:rsidRPr="00150622" w:rsidRDefault="00150622" w:rsidP="00150622">
      <w:pPr>
        <w:bidi/>
        <w:spacing w:after="0" w:line="240" w:lineRule="atLeast"/>
        <w:ind w:right="360"/>
        <w:rPr>
          <w:rFonts w:ascii="Calibri" w:eastAsia="Times New Roman" w:hAnsi="Calibri" w:cs="Times New Roman"/>
          <w:color w:val="000000"/>
          <w:rtl/>
          <w:lang w:val="en-US" w:eastAsia="zh-CN"/>
        </w:rPr>
      </w:pPr>
      <w:r w:rsidRPr="00150622">
        <w:rPr>
          <w:rFonts w:ascii="Calibri" w:eastAsia="Times New Roman" w:hAnsi="Calibri" w:cs="Times New Roman" w:hint="eastAsia"/>
          <w:color w:val="000000"/>
          <w:rtl/>
          <w:lang w:val="en-US" w:eastAsia="zh-CN"/>
        </w:rPr>
        <w:t>هناك</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حاجة</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لتمويل</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التعليم</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Calibri"/>
          <w:color w:val="000000"/>
          <w:lang w:val="en-US" w:eastAsia="zh-CN"/>
        </w:rPr>
        <w:t>education</w:t>
      </w:r>
      <w:r w:rsidRPr="00150622">
        <w:rPr>
          <w:rFonts w:ascii="Calibri" w:eastAsia="Times New Roman" w:hAnsi="Calibri" w:cs="Times New Roman"/>
          <w:color w:val="000000"/>
          <w:rtl/>
          <w:lang w:val="en-US" w:eastAsia="zh-CN"/>
        </w:rPr>
        <w:t>#</w:t>
      </w:r>
      <w:r w:rsidRPr="00150622">
        <w:rPr>
          <w:rFonts w:ascii="Calibri" w:eastAsia="Times New Roman" w:hAnsi="Calibri" w:cs="Times New Roman"/>
          <w:color w:val="000000"/>
          <w:rtl/>
          <w:lang w:val="en-US" w:eastAsia="zh-CN" w:bidi="ar-JO"/>
        </w:rPr>
        <w:t xml:space="preserve"> </w:t>
      </w:r>
      <w:r w:rsidRPr="00150622">
        <w:rPr>
          <w:rFonts w:ascii="Calibri" w:eastAsia="Times New Roman" w:hAnsi="Calibri" w:cs="Times New Roman" w:hint="eastAsia"/>
          <w:color w:val="000000"/>
          <w:rtl/>
          <w:lang w:val="en-US" w:eastAsia="zh-CN" w:bidi="ar-JO"/>
        </w:rPr>
        <w:t>ا</w:t>
      </w:r>
      <w:r w:rsidRPr="00150622">
        <w:rPr>
          <w:rFonts w:ascii="Calibri" w:eastAsia="Times New Roman" w:hAnsi="Calibri" w:cs="Times New Roman" w:hint="eastAsia"/>
          <w:color w:val="000000"/>
          <w:rtl/>
          <w:lang w:val="en-US" w:eastAsia="zh-CN"/>
        </w:rPr>
        <w:t>لعادل</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والشامل</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والنوعي</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والتعلم</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مدى</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الحياة</w:t>
      </w:r>
      <w:r w:rsidRPr="00150622">
        <w:rPr>
          <w:rFonts w:ascii="Calibri" w:eastAsia="Times New Roman" w:hAnsi="Calibri" w:cs="Times New Roman"/>
          <w:color w:val="000000"/>
          <w:rtl/>
          <w:lang w:val="en-US" w:eastAsia="zh-CN"/>
        </w:rPr>
        <w:t xml:space="preserve"> </w:t>
      </w:r>
      <w:r w:rsidRPr="00150622">
        <w:rPr>
          <w:rFonts w:ascii="Times New Roman" w:eastAsia="Times New Roman" w:hAnsi="Times New Roman" w:cs="Arial"/>
          <w:sz w:val="24"/>
          <w:szCs w:val="24"/>
          <w:shd w:val="clear" w:color="auto" w:fill="FFFFFF"/>
          <w:lang w:val="en-US" w:eastAsia="zh-CN"/>
        </w:rPr>
        <w:t>#</w:t>
      </w:r>
      <w:proofErr w:type="spellStart"/>
      <w:r w:rsidRPr="00150622">
        <w:rPr>
          <w:rFonts w:ascii="Times New Roman" w:eastAsia="Times New Roman" w:hAnsi="Times New Roman" w:cs="Arial"/>
          <w:sz w:val="24"/>
          <w:szCs w:val="24"/>
          <w:shd w:val="clear" w:color="auto" w:fill="FFFFFF"/>
          <w:lang w:val="en-US" w:eastAsia="zh-CN"/>
        </w:rPr>
        <w:t>FundTheFuture</w:t>
      </w:r>
      <w:proofErr w:type="spellEnd"/>
      <w:r w:rsidRPr="00150622">
        <w:rPr>
          <w:rFonts w:ascii="Times New Roman" w:eastAsia="Times New Roman" w:hAnsi="Times New Roman" w:cs="Arial"/>
          <w:sz w:val="24"/>
          <w:szCs w:val="24"/>
          <w:shd w:val="clear" w:color="auto" w:fill="FFFFFF"/>
          <w:lang w:val="en-US" w:eastAsia="zh-CN"/>
        </w:rPr>
        <w:t xml:space="preserve"> now</w:t>
      </w:r>
    </w:p>
    <w:p w:rsidR="00150622" w:rsidRPr="00150622" w:rsidRDefault="00150622" w:rsidP="00150622">
      <w:pPr>
        <w:bidi/>
        <w:spacing w:after="0" w:line="240" w:lineRule="atLeast"/>
        <w:ind w:right="360"/>
        <w:rPr>
          <w:rFonts w:ascii="Calibri" w:eastAsia="Times New Roman" w:hAnsi="Calibri" w:cs="Arial"/>
          <w:color w:val="000000"/>
          <w:rtl/>
          <w:lang w:val="en-US" w:eastAsia="zh-CN" w:bidi="ar-JO"/>
        </w:rPr>
      </w:pPr>
      <w:r w:rsidRPr="00150622">
        <w:rPr>
          <w:rFonts w:ascii="Calibri" w:eastAsia="Times New Roman" w:hAnsi="Calibri" w:cs="Times New Roman"/>
          <w:color w:val="000000"/>
          <w:rtl/>
          <w:lang w:val="en-US" w:eastAsia="zh-CN"/>
        </w:rPr>
        <w:t> </w:t>
      </w:r>
      <w:r w:rsidRPr="00150622">
        <w:rPr>
          <w:rFonts w:ascii="Calibri" w:eastAsia="Times New Roman" w:hAnsi="Calibri" w:cs="Calibri"/>
          <w:color w:val="000000"/>
          <w:lang w:val="en-US" w:eastAsia="zh-CN"/>
        </w:rPr>
        <w:t>http://bit.ly/FTFGAWE # GAWE2016</w:t>
      </w:r>
    </w:p>
    <w:p w:rsidR="00150622" w:rsidRPr="00150622" w:rsidRDefault="00150622" w:rsidP="00150622">
      <w:pPr>
        <w:bidi/>
        <w:spacing w:after="0" w:line="240" w:lineRule="atLeast"/>
        <w:ind w:right="360"/>
        <w:rPr>
          <w:rFonts w:ascii="Calibri" w:eastAsia="Times New Roman" w:hAnsi="Calibri" w:cs="Arial"/>
          <w:color w:val="000000"/>
          <w:rtl/>
          <w:lang w:val="en-US" w:eastAsia="zh-CN" w:bidi="ar-JO"/>
        </w:rPr>
      </w:pPr>
    </w:p>
    <w:p w:rsidR="00150622" w:rsidRPr="00150622" w:rsidRDefault="00150622" w:rsidP="00150622">
      <w:pPr>
        <w:bidi/>
        <w:spacing w:after="0" w:line="240" w:lineRule="atLeast"/>
        <w:ind w:right="360"/>
        <w:rPr>
          <w:rFonts w:ascii="Calibri" w:eastAsia="Times New Roman" w:hAnsi="Calibri" w:cs="Calibri"/>
          <w:color w:val="000000"/>
          <w:rtl/>
          <w:lang w:val="en-US" w:eastAsia="zh-CN"/>
        </w:rPr>
      </w:pPr>
      <w:r w:rsidRPr="00150622">
        <w:rPr>
          <w:rFonts w:ascii="Calibri" w:eastAsia="Times New Roman" w:hAnsi="Calibri" w:cs="Times New Roman" w:hint="eastAsia"/>
          <w:color w:val="000000"/>
          <w:rtl/>
          <w:lang w:val="en-US" w:eastAsia="zh-CN"/>
        </w:rPr>
        <w:t>في</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البلدان</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النامية</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تضيع</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أكثر</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من</w:t>
      </w:r>
      <w:r w:rsidRPr="00150622">
        <w:rPr>
          <w:rFonts w:ascii="Calibri" w:eastAsia="Times New Roman" w:hAnsi="Calibri" w:cs="Times New Roman"/>
          <w:color w:val="000000"/>
          <w:rtl/>
          <w:lang w:val="en-US" w:eastAsia="zh-CN"/>
        </w:rPr>
        <w:t xml:space="preserve"> 200 </w:t>
      </w:r>
      <w:r w:rsidRPr="00150622">
        <w:rPr>
          <w:rFonts w:ascii="Calibri" w:eastAsia="Times New Roman" w:hAnsi="Calibri" w:cs="Times New Roman" w:hint="eastAsia"/>
          <w:color w:val="000000"/>
          <w:rtl/>
          <w:lang w:val="en-US" w:eastAsia="zh-CN"/>
        </w:rPr>
        <w:t>مليار</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دولار</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سنويا</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سدى</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بسبب</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التهرب</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الضريبي</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Calibri"/>
          <w:color w:val="000000"/>
          <w:lang w:val="en-US" w:eastAsia="zh-CN"/>
        </w:rPr>
        <w:t>tax</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وهذا</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المبلغ</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يمكن</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أن</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ينهي</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الأمية</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وفجوة</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التمويل</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في</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تعليم</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Times New Roman" w:hint="eastAsia"/>
          <w:color w:val="000000"/>
          <w:rtl/>
          <w:lang w:val="en-US" w:eastAsia="zh-CN"/>
        </w:rPr>
        <w:t>الأطفال</w:t>
      </w:r>
      <w:r w:rsidRPr="00150622">
        <w:rPr>
          <w:rFonts w:ascii="Calibri" w:eastAsia="Times New Roman" w:hAnsi="Calibri" w:cs="Times New Roman"/>
          <w:color w:val="000000"/>
          <w:rtl/>
          <w:lang w:val="en-US" w:eastAsia="zh-CN"/>
        </w:rPr>
        <w:t xml:space="preserve"> "#</w:t>
      </w:r>
      <w:r w:rsidRPr="00150622">
        <w:rPr>
          <w:rFonts w:ascii="Calibri" w:eastAsia="Times New Roman" w:hAnsi="Calibri" w:cs="Calibri"/>
          <w:color w:val="000000"/>
          <w:lang w:val="en-US" w:eastAsia="zh-CN"/>
        </w:rPr>
        <w:t>education # GAWE2016</w:t>
      </w:r>
    </w:p>
    <w:p w:rsidR="00150622" w:rsidRDefault="00150622" w:rsidP="00700E38"/>
    <w:p w:rsidR="00150622" w:rsidRDefault="00150622" w:rsidP="00150622">
      <w:pPr>
        <w:shd w:val="clear" w:color="auto" w:fill="BFBFBF" w:themeFill="background1" w:themeFillShade="BF"/>
        <w:spacing w:after="0" w:line="240" w:lineRule="auto"/>
        <w:jc w:val="both"/>
        <w:rPr>
          <w:b/>
          <w:sz w:val="26"/>
          <w:szCs w:val="26"/>
          <w:lang w:val="en-ZA"/>
        </w:rPr>
      </w:pPr>
      <w:r w:rsidRPr="00700E38">
        <w:rPr>
          <w:b/>
          <w:sz w:val="26"/>
          <w:szCs w:val="26"/>
          <w:lang w:val="en-ZA"/>
        </w:rPr>
        <w:t xml:space="preserve">Suggested Tweets </w:t>
      </w:r>
      <w:r>
        <w:rPr>
          <w:b/>
          <w:sz w:val="26"/>
          <w:szCs w:val="26"/>
          <w:lang w:val="en-ZA"/>
        </w:rPr>
        <w:t>(Portuguese)</w:t>
      </w:r>
    </w:p>
    <w:p w:rsidR="00150622" w:rsidRPr="00D44EF4" w:rsidRDefault="00150622" w:rsidP="00150622">
      <w:pPr>
        <w:spacing w:after="0" w:line="240" w:lineRule="auto"/>
        <w:jc w:val="both"/>
        <w:rPr>
          <w:lang w:val="pt-PT"/>
        </w:rPr>
      </w:pPr>
      <w:r>
        <w:br/>
      </w:r>
      <w:r w:rsidRPr="00D44EF4">
        <w:rPr>
          <w:lang w:val="pt-PT"/>
        </w:rPr>
        <w:t xml:space="preserve">Todos os ODS dependem da #educação – mas precisamos de financiamento adequado, fiável e de qualidade: http://bit.ly/FTFGAWE #FundTheFuture </w:t>
      </w:r>
    </w:p>
    <w:p w:rsidR="00150622" w:rsidRPr="00D44EF4" w:rsidRDefault="00150622" w:rsidP="00150622">
      <w:pPr>
        <w:spacing w:after="0" w:line="240" w:lineRule="auto"/>
        <w:jc w:val="both"/>
        <w:rPr>
          <w:lang w:val="pt-PT"/>
        </w:rPr>
      </w:pPr>
    </w:p>
    <w:p w:rsidR="00150622" w:rsidRPr="00D44EF4" w:rsidRDefault="00150622" w:rsidP="00150622">
      <w:pPr>
        <w:spacing w:after="0" w:line="240" w:lineRule="auto"/>
        <w:jc w:val="both"/>
        <w:rPr>
          <w:lang w:val="pt-PT"/>
        </w:rPr>
      </w:pPr>
      <w:r w:rsidRPr="00D44EF4">
        <w:rPr>
          <w:lang w:val="pt-PT"/>
        </w:rPr>
        <w:t xml:space="preserve">$39mm = montante gasto em publicidade em 24 dias, ou o que falta anualmente para financiar a #educação de crianças </w:t>
      </w:r>
      <w:hyperlink r:id="rId35" w:history="1">
        <w:r w:rsidRPr="00D44EF4">
          <w:rPr>
            <w:rStyle w:val="Hyperlink"/>
            <w:rFonts w:cs="Arial"/>
            <w:lang w:val="pt-PT"/>
          </w:rPr>
          <w:t>http://bit.ly/FTFGAWE</w:t>
        </w:r>
      </w:hyperlink>
    </w:p>
    <w:p w:rsidR="00150622" w:rsidRPr="00D44EF4" w:rsidRDefault="00150622" w:rsidP="00150622">
      <w:pPr>
        <w:spacing w:after="0" w:line="240" w:lineRule="auto"/>
        <w:jc w:val="both"/>
        <w:rPr>
          <w:lang w:val="pt-PT"/>
        </w:rPr>
      </w:pPr>
    </w:p>
    <w:p w:rsidR="00150622" w:rsidRPr="00D44EF4" w:rsidRDefault="00150622" w:rsidP="00150622">
      <w:pPr>
        <w:spacing w:after="0" w:line="240" w:lineRule="auto"/>
        <w:jc w:val="both"/>
        <w:rPr>
          <w:lang w:val="pt-PT"/>
        </w:rPr>
      </w:pPr>
      <w:r w:rsidRPr="00D44EF4">
        <w:rPr>
          <w:lang w:val="pt-PT"/>
        </w:rPr>
        <w:lastRenderedPageBreak/>
        <w:t>Os governos comprometeram-se a 12 anos de #ducação gratuita, agora têm que se comprometer a pagá-la! http:</w:t>
      </w:r>
      <w:r>
        <w:rPr>
          <w:lang w:val="pt-PT"/>
        </w:rPr>
        <w:t>//bit.ly/FTFGAWE #FundTheFuture</w:t>
      </w:r>
    </w:p>
    <w:p w:rsidR="00150622" w:rsidRPr="00D44EF4" w:rsidRDefault="00150622" w:rsidP="00150622">
      <w:pPr>
        <w:spacing w:after="0" w:line="240" w:lineRule="auto"/>
        <w:jc w:val="both"/>
        <w:rPr>
          <w:lang w:val="pt-PT"/>
        </w:rPr>
      </w:pPr>
    </w:p>
    <w:p w:rsidR="00150622" w:rsidRDefault="00150622" w:rsidP="00150622">
      <w:pPr>
        <w:spacing w:after="0" w:line="240" w:lineRule="auto"/>
        <w:jc w:val="both"/>
        <w:rPr>
          <w:lang w:val="pt-PT"/>
        </w:rPr>
      </w:pPr>
      <w:r w:rsidRPr="00D44EF4">
        <w:rPr>
          <w:lang w:val="pt-PT"/>
        </w:rPr>
        <w:t xml:space="preserve">$28mm = 10 dias de consumo mundial com álcool, ou o montante que falta anualmente para financiar a #ducação de adultos http://bit.ly/FTFGAWE </w:t>
      </w:r>
    </w:p>
    <w:p w:rsidR="00150622" w:rsidRPr="00D44EF4" w:rsidRDefault="00150622" w:rsidP="00150622">
      <w:pPr>
        <w:spacing w:after="0" w:line="240" w:lineRule="auto"/>
        <w:jc w:val="both"/>
        <w:rPr>
          <w:lang w:val="pt-PT"/>
        </w:rPr>
      </w:pPr>
    </w:p>
    <w:p w:rsidR="00150622" w:rsidRPr="00D44EF4" w:rsidRDefault="00150622" w:rsidP="00150622">
      <w:pPr>
        <w:spacing w:after="0" w:line="240" w:lineRule="auto"/>
        <w:jc w:val="both"/>
        <w:rPr>
          <w:lang w:val="pt-PT"/>
        </w:rPr>
      </w:pPr>
      <w:r w:rsidRPr="00D44EF4">
        <w:rPr>
          <w:lang w:val="pt-PT"/>
        </w:rPr>
        <w:t>As empresas pagarem a sua justa parte de #impostos pode fazer uma enorme diferença nos orçamentos de #educação http:</w:t>
      </w:r>
      <w:r>
        <w:rPr>
          <w:lang w:val="pt-PT"/>
        </w:rPr>
        <w:t>//bit.ly/FTFGAWE #FundTheFuture</w:t>
      </w:r>
    </w:p>
    <w:p w:rsidR="00150622" w:rsidRPr="00D44EF4" w:rsidRDefault="00150622" w:rsidP="00150622">
      <w:pPr>
        <w:spacing w:after="0" w:line="240" w:lineRule="auto"/>
        <w:jc w:val="both"/>
        <w:rPr>
          <w:lang w:val="pt-PT"/>
        </w:rPr>
      </w:pPr>
    </w:p>
    <w:p w:rsidR="00150622" w:rsidRPr="00D44EF4" w:rsidRDefault="00150622" w:rsidP="00150622">
      <w:pPr>
        <w:spacing w:after="0" w:line="240" w:lineRule="auto"/>
        <w:jc w:val="both"/>
        <w:rPr>
          <w:lang w:val="pt-PT"/>
        </w:rPr>
      </w:pPr>
      <w:r>
        <w:rPr>
          <w:lang w:val="pt-PT"/>
        </w:rPr>
        <w:t>$156mm=</w:t>
      </w:r>
      <w:r w:rsidRPr="00D44EF4">
        <w:rPr>
          <w:lang w:val="pt-PT"/>
        </w:rPr>
        <w:t>custo anua</w:t>
      </w:r>
      <w:r>
        <w:rPr>
          <w:lang w:val="pt-PT"/>
        </w:rPr>
        <w:t>l para eliminar o analfabetismo:</w:t>
      </w:r>
      <w:r w:rsidRPr="00D44EF4">
        <w:rPr>
          <w:lang w:val="pt-PT"/>
        </w:rPr>
        <w:t xml:space="preserve"> montante gasto na Walmart cada 3 meses #FundTheFuture #GAWE2016 </w:t>
      </w:r>
      <w:hyperlink r:id="rId36" w:history="1">
        <w:r w:rsidRPr="00D44EF4">
          <w:rPr>
            <w:rStyle w:val="Hyperlink"/>
            <w:rFonts w:cs="Arial"/>
            <w:lang w:val="pt-PT"/>
          </w:rPr>
          <w:t>http://bit.ly/FTFGAWE</w:t>
        </w:r>
      </w:hyperlink>
    </w:p>
    <w:p w:rsidR="00150622" w:rsidRPr="00D44EF4" w:rsidRDefault="00150622" w:rsidP="00150622">
      <w:pPr>
        <w:spacing w:after="0" w:line="240" w:lineRule="auto"/>
        <w:jc w:val="both"/>
        <w:rPr>
          <w:shd w:val="clear" w:color="auto" w:fill="FFFFFF"/>
          <w:lang w:val="pt-PT"/>
        </w:rPr>
      </w:pPr>
    </w:p>
    <w:p w:rsidR="00150622" w:rsidRPr="00D44EF4" w:rsidRDefault="00150622" w:rsidP="00150622">
      <w:pPr>
        <w:spacing w:after="0" w:line="240" w:lineRule="auto"/>
        <w:jc w:val="both"/>
        <w:rPr>
          <w:lang w:val="pt-PT"/>
        </w:rPr>
      </w:pPr>
      <w:r w:rsidRPr="00D44EF4">
        <w:rPr>
          <w:shd w:val="clear" w:color="auto" w:fill="FFFFFF"/>
          <w:lang w:val="pt-PT"/>
        </w:rPr>
        <w:t xml:space="preserve">O dinheiro público deve servir para a #educação pública e não para enriquecer os que oferecem educação privada! </w:t>
      </w:r>
      <w:r w:rsidRPr="00D44EF4">
        <w:rPr>
          <w:lang w:val="pt-PT"/>
        </w:rPr>
        <w:t>http:</w:t>
      </w:r>
      <w:r>
        <w:rPr>
          <w:lang w:val="pt-PT"/>
        </w:rPr>
        <w:t>//bit.ly/FTFGAWE #FundTheFuture</w:t>
      </w:r>
    </w:p>
    <w:p w:rsidR="00150622" w:rsidRPr="00D44EF4" w:rsidRDefault="00150622" w:rsidP="00150622">
      <w:pPr>
        <w:spacing w:after="0" w:line="240" w:lineRule="auto"/>
        <w:jc w:val="both"/>
        <w:rPr>
          <w:lang w:val="pt-PT"/>
        </w:rPr>
      </w:pPr>
    </w:p>
    <w:p w:rsidR="00150622" w:rsidRPr="00D44EF4" w:rsidRDefault="00150622" w:rsidP="00150622">
      <w:pPr>
        <w:spacing w:after="0" w:line="240" w:lineRule="auto"/>
        <w:jc w:val="both"/>
        <w:rPr>
          <w:lang w:val="pt-PT"/>
        </w:rPr>
      </w:pPr>
      <w:r w:rsidRPr="00D44EF4">
        <w:rPr>
          <w:lang w:val="pt-PT"/>
        </w:rPr>
        <w:t>Os #</w:t>
      </w:r>
      <w:r>
        <w:rPr>
          <w:lang w:val="pt-PT"/>
        </w:rPr>
        <w:t>EUA</w:t>
      </w:r>
      <w:r w:rsidRPr="00D44EF4">
        <w:rPr>
          <w:lang w:val="pt-PT"/>
        </w:rPr>
        <w:t xml:space="preserve"> têm c.7300 armas nucleares: o custo de 22 cobriria o montante anual em falta para financiar a #educação de crianças </w:t>
      </w:r>
      <w:hyperlink r:id="rId37" w:history="1">
        <w:r w:rsidRPr="00D44EF4">
          <w:rPr>
            <w:rStyle w:val="Hyperlink"/>
            <w:rFonts w:cs="Arial"/>
            <w:lang w:val="pt-PT"/>
          </w:rPr>
          <w:t>http://bit.ly/FTFGAWE</w:t>
        </w:r>
      </w:hyperlink>
    </w:p>
    <w:p w:rsidR="00150622" w:rsidRPr="00D44EF4" w:rsidRDefault="00150622" w:rsidP="00150622">
      <w:pPr>
        <w:spacing w:after="0" w:line="240" w:lineRule="auto"/>
        <w:jc w:val="both"/>
        <w:rPr>
          <w:shd w:val="clear" w:color="auto" w:fill="FFFFFF"/>
          <w:lang w:val="pt-PT"/>
        </w:rPr>
      </w:pPr>
    </w:p>
    <w:p w:rsidR="00150622" w:rsidRDefault="00150622" w:rsidP="00150622">
      <w:pPr>
        <w:spacing w:after="0" w:line="240" w:lineRule="auto"/>
        <w:jc w:val="both"/>
        <w:rPr>
          <w:lang w:val="pt-PT"/>
        </w:rPr>
      </w:pPr>
      <w:r w:rsidRPr="00D44EF4">
        <w:rPr>
          <w:shd w:val="clear" w:color="auto" w:fill="FFFFFF"/>
          <w:lang w:val="pt-PT"/>
        </w:rPr>
        <w:t xml:space="preserve">O Financiamento é necessário para uma #ducação e aprendizagem ao longo da vida equitativa, inclusiva e de qualidade #FundTheFuture now! </w:t>
      </w:r>
      <w:hyperlink r:id="rId38" w:history="1">
        <w:r w:rsidRPr="00F30465">
          <w:rPr>
            <w:rStyle w:val="Hyperlink"/>
            <w:lang w:val="pt-PT"/>
          </w:rPr>
          <w:t>http://bit.ly/FTFGAWE</w:t>
        </w:r>
      </w:hyperlink>
    </w:p>
    <w:p w:rsidR="00150622" w:rsidRDefault="00150622" w:rsidP="00150622">
      <w:pPr>
        <w:spacing w:after="0" w:line="240" w:lineRule="auto"/>
        <w:jc w:val="both"/>
        <w:rPr>
          <w:lang w:val="pt-PT"/>
        </w:rPr>
      </w:pPr>
    </w:p>
    <w:p w:rsidR="00150622" w:rsidRPr="00D44EF4" w:rsidRDefault="00150622" w:rsidP="00150622">
      <w:pPr>
        <w:spacing w:after="0" w:line="240" w:lineRule="auto"/>
        <w:jc w:val="both"/>
        <w:rPr>
          <w:lang w:val="pt-PT"/>
        </w:rPr>
      </w:pPr>
      <w:r>
        <w:rPr>
          <w:lang w:val="pt-PT"/>
        </w:rPr>
        <w:t>A #vasão fiscal em países em desenvolvimento chega a</w:t>
      </w:r>
      <w:r w:rsidRPr="00D44EF4">
        <w:rPr>
          <w:lang w:val="pt-PT"/>
        </w:rPr>
        <w:t xml:space="preserve"> $200</w:t>
      </w:r>
      <w:r>
        <w:rPr>
          <w:lang w:val="pt-PT"/>
        </w:rPr>
        <w:t>mm por ano</w:t>
      </w:r>
      <w:r w:rsidRPr="00D44EF4">
        <w:rPr>
          <w:lang w:val="pt-PT"/>
        </w:rPr>
        <w:t xml:space="preserve">: </w:t>
      </w:r>
      <w:r>
        <w:rPr>
          <w:lang w:val="pt-PT"/>
        </w:rPr>
        <w:t xml:space="preserve">com esse montante podia-se acabar com o analfabetismo e financiar o montante em falta para a #educação </w:t>
      </w:r>
    </w:p>
    <w:p w:rsidR="00150622" w:rsidRPr="00D44EF4" w:rsidRDefault="00150622" w:rsidP="00150622">
      <w:pPr>
        <w:spacing w:after="0" w:line="240" w:lineRule="auto"/>
        <w:ind w:left="360"/>
        <w:jc w:val="both"/>
        <w:rPr>
          <w:lang w:val="pt-PT"/>
        </w:rPr>
      </w:pPr>
    </w:p>
    <w:p w:rsidR="00150622" w:rsidRPr="00D44EF4" w:rsidRDefault="00150622" w:rsidP="00150622">
      <w:pPr>
        <w:spacing w:after="0" w:line="240" w:lineRule="auto"/>
        <w:ind w:left="360"/>
        <w:jc w:val="both"/>
        <w:rPr>
          <w:lang w:val="pt-PT"/>
        </w:rPr>
      </w:pPr>
    </w:p>
    <w:p w:rsidR="00150622" w:rsidRPr="00D44EF4" w:rsidRDefault="00150622" w:rsidP="00150622">
      <w:pPr>
        <w:rPr>
          <w:lang w:val="pt-PT"/>
        </w:rPr>
      </w:pPr>
    </w:p>
    <w:p w:rsidR="00150622" w:rsidRPr="00700E38" w:rsidRDefault="00150622" w:rsidP="00700E38"/>
    <w:sectPr w:rsidR="00150622" w:rsidRPr="00700E38" w:rsidSect="00150622">
      <w:pgSz w:w="11907" w:h="16839"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F17F0"/>
    <w:multiLevelType w:val="hybridMultilevel"/>
    <w:tmpl w:val="27820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232B3A"/>
    <w:multiLevelType w:val="multilevel"/>
    <w:tmpl w:val="1F22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D78F2"/>
    <w:multiLevelType w:val="hybridMultilevel"/>
    <w:tmpl w:val="51F6D24A"/>
    <w:lvl w:ilvl="0" w:tplc="06541F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F6"/>
    <w:rsid w:val="0001795F"/>
    <w:rsid w:val="00033BB6"/>
    <w:rsid w:val="00114F22"/>
    <w:rsid w:val="00150622"/>
    <w:rsid w:val="001C4292"/>
    <w:rsid w:val="0021349E"/>
    <w:rsid w:val="002B3282"/>
    <w:rsid w:val="002E25B2"/>
    <w:rsid w:val="0033232C"/>
    <w:rsid w:val="00381154"/>
    <w:rsid w:val="00453E05"/>
    <w:rsid w:val="00464348"/>
    <w:rsid w:val="00506720"/>
    <w:rsid w:val="00517185"/>
    <w:rsid w:val="00620593"/>
    <w:rsid w:val="00700E38"/>
    <w:rsid w:val="0075362C"/>
    <w:rsid w:val="00801E86"/>
    <w:rsid w:val="008921F6"/>
    <w:rsid w:val="008D61B7"/>
    <w:rsid w:val="009142B3"/>
    <w:rsid w:val="00952EAF"/>
    <w:rsid w:val="00976E11"/>
    <w:rsid w:val="009A53D5"/>
    <w:rsid w:val="00A17BF9"/>
    <w:rsid w:val="00B064C8"/>
    <w:rsid w:val="00C470A5"/>
    <w:rsid w:val="00CF77DF"/>
    <w:rsid w:val="00D255DB"/>
    <w:rsid w:val="00D634A9"/>
    <w:rsid w:val="00D878F8"/>
    <w:rsid w:val="00D92778"/>
    <w:rsid w:val="00E6748F"/>
    <w:rsid w:val="00EC5E3A"/>
    <w:rsid w:val="00FA5FE8"/>
    <w:rsid w:val="00FE1C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3A1B4-37E4-4F98-A141-38308EAE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14F2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6E11"/>
  </w:style>
  <w:style w:type="character" w:styleId="Hyperlink">
    <w:name w:val="Hyperlink"/>
    <w:basedOn w:val="DefaultParagraphFont"/>
    <w:uiPriority w:val="99"/>
    <w:unhideWhenUsed/>
    <w:rsid w:val="00976E11"/>
    <w:rPr>
      <w:color w:val="0000FF"/>
      <w:u w:val="single"/>
    </w:rPr>
  </w:style>
  <w:style w:type="paragraph" w:styleId="BalloonText">
    <w:name w:val="Balloon Text"/>
    <w:basedOn w:val="Normal"/>
    <w:link w:val="BalloonTextChar"/>
    <w:uiPriority w:val="99"/>
    <w:semiHidden/>
    <w:unhideWhenUsed/>
    <w:rsid w:val="001C4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292"/>
    <w:rPr>
      <w:rFonts w:ascii="Tahoma" w:hAnsi="Tahoma" w:cs="Tahoma"/>
      <w:sz w:val="16"/>
      <w:szCs w:val="16"/>
      <w:lang w:val="en-GB"/>
    </w:rPr>
  </w:style>
  <w:style w:type="character" w:customStyle="1" w:styleId="il">
    <w:name w:val="il"/>
    <w:basedOn w:val="DefaultParagraphFont"/>
    <w:rsid w:val="001C4292"/>
  </w:style>
  <w:style w:type="table" w:styleId="TableGrid">
    <w:name w:val="Table Grid"/>
    <w:basedOn w:val="TableNormal"/>
    <w:uiPriority w:val="59"/>
    <w:rsid w:val="009A5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reen-name">
    <w:name w:val="screen-name"/>
    <w:basedOn w:val="DefaultParagraphFont"/>
    <w:rsid w:val="009A53D5"/>
  </w:style>
  <w:style w:type="character" w:customStyle="1" w:styleId="u-linkcomplex-target">
    <w:name w:val="u-linkcomplex-target"/>
    <w:basedOn w:val="DefaultParagraphFont"/>
    <w:rsid w:val="009A53D5"/>
  </w:style>
  <w:style w:type="paragraph" w:styleId="ListParagraph">
    <w:name w:val="List Paragraph"/>
    <w:basedOn w:val="Normal"/>
    <w:uiPriority w:val="34"/>
    <w:qFormat/>
    <w:rsid w:val="0001795F"/>
    <w:pPr>
      <w:ind w:left="720"/>
      <w:contextualSpacing/>
    </w:pPr>
  </w:style>
  <w:style w:type="character" w:styleId="FollowedHyperlink">
    <w:name w:val="FollowedHyperlink"/>
    <w:basedOn w:val="DefaultParagraphFont"/>
    <w:uiPriority w:val="99"/>
    <w:semiHidden/>
    <w:unhideWhenUsed/>
    <w:rsid w:val="00D878F8"/>
    <w:rPr>
      <w:color w:val="800080" w:themeColor="followedHyperlink"/>
      <w:u w:val="single"/>
    </w:rPr>
  </w:style>
  <w:style w:type="paragraph" w:styleId="NormalWeb">
    <w:name w:val="Normal (Web)"/>
    <w:basedOn w:val="Normal"/>
    <w:uiPriority w:val="99"/>
    <w:semiHidden/>
    <w:unhideWhenUsed/>
    <w:rsid w:val="00033B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150622"/>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notranslate">
    <w:name w:val="notranslate"/>
    <w:basedOn w:val="DefaultParagraphFont"/>
    <w:rsid w:val="00150622"/>
    <w:rPr>
      <w:rFonts w:cs="Times New Roman"/>
    </w:rPr>
  </w:style>
  <w:style w:type="character" w:customStyle="1" w:styleId="hyperlinkchar">
    <w:name w:val="hyperlink__char"/>
    <w:basedOn w:val="DefaultParagraphFont"/>
    <w:rsid w:val="00150622"/>
    <w:rPr>
      <w:rFonts w:cs="Times New Roman"/>
    </w:rPr>
  </w:style>
  <w:style w:type="character" w:customStyle="1" w:styleId="normalchar">
    <w:name w:val="normal__char"/>
    <w:basedOn w:val="DefaultParagraphFont"/>
    <w:rsid w:val="0015062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6768">
      <w:bodyDiv w:val="1"/>
      <w:marLeft w:val="0"/>
      <w:marRight w:val="0"/>
      <w:marTop w:val="0"/>
      <w:marBottom w:val="0"/>
      <w:divBdr>
        <w:top w:val="none" w:sz="0" w:space="0" w:color="auto"/>
        <w:left w:val="none" w:sz="0" w:space="0" w:color="auto"/>
        <w:bottom w:val="none" w:sz="0" w:space="0" w:color="auto"/>
        <w:right w:val="none" w:sz="0" w:space="0" w:color="auto"/>
      </w:divBdr>
      <w:divsChild>
        <w:div w:id="805584890">
          <w:marLeft w:val="0"/>
          <w:marRight w:val="0"/>
          <w:marTop w:val="225"/>
          <w:marBottom w:val="225"/>
          <w:divBdr>
            <w:top w:val="none" w:sz="0" w:space="0" w:color="auto"/>
            <w:left w:val="none" w:sz="0" w:space="0" w:color="auto"/>
            <w:bottom w:val="none" w:sz="0" w:space="0" w:color="auto"/>
            <w:right w:val="none" w:sz="0" w:space="0" w:color="auto"/>
          </w:divBdr>
          <w:divsChild>
            <w:div w:id="1438982324">
              <w:marLeft w:val="0"/>
              <w:marRight w:val="0"/>
              <w:marTop w:val="0"/>
              <w:marBottom w:val="0"/>
              <w:divBdr>
                <w:top w:val="none" w:sz="0" w:space="0" w:color="auto"/>
                <w:left w:val="none" w:sz="0" w:space="0" w:color="auto"/>
                <w:bottom w:val="none" w:sz="0" w:space="0" w:color="auto"/>
                <w:right w:val="none" w:sz="0" w:space="0" w:color="auto"/>
              </w:divBdr>
              <w:divsChild>
                <w:div w:id="1418793397">
                  <w:marLeft w:val="0"/>
                  <w:marRight w:val="0"/>
                  <w:marTop w:val="0"/>
                  <w:marBottom w:val="0"/>
                  <w:divBdr>
                    <w:top w:val="none" w:sz="0" w:space="0" w:color="auto"/>
                    <w:left w:val="none" w:sz="0" w:space="0" w:color="auto"/>
                    <w:bottom w:val="none" w:sz="0" w:space="0" w:color="auto"/>
                    <w:right w:val="none" w:sz="0" w:space="0" w:color="auto"/>
                  </w:divBdr>
                  <w:divsChild>
                    <w:div w:id="20839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92932">
          <w:marLeft w:val="0"/>
          <w:marRight w:val="0"/>
          <w:marTop w:val="0"/>
          <w:marBottom w:val="0"/>
          <w:divBdr>
            <w:top w:val="none" w:sz="0" w:space="0" w:color="auto"/>
            <w:left w:val="none" w:sz="0" w:space="0" w:color="auto"/>
            <w:bottom w:val="none" w:sz="0" w:space="0" w:color="auto"/>
            <w:right w:val="none" w:sz="0" w:space="0" w:color="auto"/>
          </w:divBdr>
          <w:divsChild>
            <w:div w:id="176433930">
              <w:marLeft w:val="0"/>
              <w:marRight w:val="0"/>
              <w:marTop w:val="0"/>
              <w:marBottom w:val="105"/>
              <w:divBdr>
                <w:top w:val="none" w:sz="0" w:space="0" w:color="auto"/>
                <w:left w:val="none" w:sz="0" w:space="0" w:color="auto"/>
                <w:bottom w:val="none" w:sz="0" w:space="0" w:color="auto"/>
                <w:right w:val="none" w:sz="0" w:space="0" w:color="auto"/>
              </w:divBdr>
              <w:divsChild>
                <w:div w:id="897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18079">
      <w:bodyDiv w:val="1"/>
      <w:marLeft w:val="0"/>
      <w:marRight w:val="0"/>
      <w:marTop w:val="0"/>
      <w:marBottom w:val="0"/>
      <w:divBdr>
        <w:top w:val="none" w:sz="0" w:space="0" w:color="auto"/>
        <w:left w:val="none" w:sz="0" w:space="0" w:color="auto"/>
        <w:bottom w:val="none" w:sz="0" w:space="0" w:color="auto"/>
        <w:right w:val="none" w:sz="0" w:space="0" w:color="auto"/>
      </w:divBdr>
      <w:divsChild>
        <w:div w:id="1266572609">
          <w:marLeft w:val="0"/>
          <w:marRight w:val="0"/>
          <w:marTop w:val="0"/>
          <w:marBottom w:val="0"/>
          <w:divBdr>
            <w:top w:val="none" w:sz="0" w:space="0" w:color="auto"/>
            <w:left w:val="none" w:sz="0" w:space="0" w:color="auto"/>
            <w:bottom w:val="none" w:sz="0" w:space="0" w:color="auto"/>
            <w:right w:val="none" w:sz="0" w:space="0" w:color="auto"/>
          </w:divBdr>
        </w:div>
        <w:div w:id="884025694">
          <w:marLeft w:val="0"/>
          <w:marRight w:val="0"/>
          <w:marTop w:val="0"/>
          <w:marBottom w:val="0"/>
          <w:divBdr>
            <w:top w:val="none" w:sz="0" w:space="0" w:color="auto"/>
            <w:left w:val="none" w:sz="0" w:space="0" w:color="auto"/>
            <w:bottom w:val="none" w:sz="0" w:space="0" w:color="auto"/>
            <w:right w:val="none" w:sz="0" w:space="0" w:color="auto"/>
          </w:divBdr>
        </w:div>
        <w:div w:id="79183260">
          <w:marLeft w:val="0"/>
          <w:marRight w:val="0"/>
          <w:marTop w:val="0"/>
          <w:marBottom w:val="0"/>
          <w:divBdr>
            <w:top w:val="none" w:sz="0" w:space="0" w:color="auto"/>
            <w:left w:val="none" w:sz="0" w:space="0" w:color="auto"/>
            <w:bottom w:val="none" w:sz="0" w:space="0" w:color="auto"/>
            <w:right w:val="none" w:sz="0" w:space="0" w:color="auto"/>
          </w:divBdr>
        </w:div>
        <w:div w:id="500240958">
          <w:marLeft w:val="0"/>
          <w:marRight w:val="0"/>
          <w:marTop w:val="0"/>
          <w:marBottom w:val="0"/>
          <w:divBdr>
            <w:top w:val="none" w:sz="0" w:space="0" w:color="auto"/>
            <w:left w:val="none" w:sz="0" w:space="0" w:color="auto"/>
            <w:bottom w:val="none" w:sz="0" w:space="0" w:color="auto"/>
            <w:right w:val="none" w:sz="0" w:space="0" w:color="auto"/>
          </w:divBdr>
        </w:div>
        <w:div w:id="1405910230">
          <w:marLeft w:val="0"/>
          <w:marRight w:val="0"/>
          <w:marTop w:val="0"/>
          <w:marBottom w:val="0"/>
          <w:divBdr>
            <w:top w:val="none" w:sz="0" w:space="0" w:color="auto"/>
            <w:left w:val="none" w:sz="0" w:space="0" w:color="auto"/>
            <w:bottom w:val="none" w:sz="0" w:space="0" w:color="auto"/>
            <w:right w:val="none" w:sz="0" w:space="0" w:color="auto"/>
          </w:divBdr>
        </w:div>
        <w:div w:id="1249120321">
          <w:marLeft w:val="0"/>
          <w:marRight w:val="0"/>
          <w:marTop w:val="0"/>
          <w:marBottom w:val="0"/>
          <w:divBdr>
            <w:top w:val="none" w:sz="0" w:space="0" w:color="auto"/>
            <w:left w:val="none" w:sz="0" w:space="0" w:color="auto"/>
            <w:bottom w:val="none" w:sz="0" w:space="0" w:color="auto"/>
            <w:right w:val="none" w:sz="0" w:space="0" w:color="auto"/>
          </w:divBdr>
        </w:div>
      </w:divsChild>
    </w:div>
    <w:div w:id="1019239402">
      <w:bodyDiv w:val="1"/>
      <w:marLeft w:val="0"/>
      <w:marRight w:val="0"/>
      <w:marTop w:val="0"/>
      <w:marBottom w:val="0"/>
      <w:divBdr>
        <w:top w:val="none" w:sz="0" w:space="0" w:color="auto"/>
        <w:left w:val="none" w:sz="0" w:space="0" w:color="auto"/>
        <w:bottom w:val="none" w:sz="0" w:space="0" w:color="auto"/>
        <w:right w:val="none" w:sz="0" w:space="0" w:color="auto"/>
      </w:divBdr>
    </w:div>
    <w:div w:id="1421872907">
      <w:bodyDiv w:val="1"/>
      <w:marLeft w:val="0"/>
      <w:marRight w:val="0"/>
      <w:marTop w:val="0"/>
      <w:marBottom w:val="0"/>
      <w:divBdr>
        <w:top w:val="none" w:sz="0" w:space="0" w:color="auto"/>
        <w:left w:val="none" w:sz="0" w:space="0" w:color="auto"/>
        <w:bottom w:val="none" w:sz="0" w:space="0" w:color="auto"/>
        <w:right w:val="none" w:sz="0" w:space="0" w:color="auto"/>
      </w:divBdr>
      <w:divsChild>
        <w:div w:id="433214878">
          <w:marLeft w:val="0"/>
          <w:marRight w:val="0"/>
          <w:marTop w:val="0"/>
          <w:marBottom w:val="0"/>
          <w:divBdr>
            <w:top w:val="none" w:sz="0" w:space="0" w:color="auto"/>
            <w:left w:val="none" w:sz="0" w:space="0" w:color="auto"/>
            <w:bottom w:val="none" w:sz="0" w:space="0" w:color="auto"/>
            <w:right w:val="none" w:sz="0" w:space="0" w:color="auto"/>
          </w:divBdr>
        </w:div>
        <w:div w:id="954947259">
          <w:marLeft w:val="0"/>
          <w:marRight w:val="0"/>
          <w:marTop w:val="0"/>
          <w:marBottom w:val="0"/>
          <w:divBdr>
            <w:top w:val="none" w:sz="0" w:space="0" w:color="auto"/>
            <w:left w:val="none" w:sz="0" w:space="0" w:color="auto"/>
            <w:bottom w:val="none" w:sz="0" w:space="0" w:color="auto"/>
            <w:right w:val="none" w:sz="0" w:space="0" w:color="auto"/>
          </w:divBdr>
        </w:div>
        <w:div w:id="1949315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witter.com/globaleducation" TargetMode="External"/><Relationship Id="rId18" Type="http://schemas.openxmlformats.org/officeDocument/2006/relationships/hyperlink" Target="http://www.twitter.com/globaleducation" TargetMode="External"/><Relationship Id="rId26" Type="http://schemas.openxmlformats.org/officeDocument/2006/relationships/hyperlink" Target="http://bit.ly/FTFGAWE" TargetMode="External"/><Relationship Id="rId39" Type="http://schemas.openxmlformats.org/officeDocument/2006/relationships/fontTable" Target="fontTable.xml"/><Relationship Id="rId21" Type="http://schemas.openxmlformats.org/officeDocument/2006/relationships/hyperlink" Target="mailto:becka@campaignforeducation.org" TargetMode="External"/><Relationship Id="rId34" Type="http://schemas.openxmlformats.org/officeDocument/2006/relationships/hyperlink" Target="https://translate.google.com/translate?hl=en&amp;prev=_t&amp;sl=en&amp;tl=ar&amp;u=http://bit.ly/FTFGAWE" TargetMode="External"/><Relationship Id="rId42" Type="http://schemas.openxmlformats.org/officeDocument/2006/relationships/customXml" Target="../customXml/item2.xml"/><Relationship Id="rId7" Type="http://schemas.openxmlformats.org/officeDocument/2006/relationships/hyperlink" Target="https://www.facebook.com/efareport/" TargetMode="External"/><Relationship Id="rId2" Type="http://schemas.openxmlformats.org/officeDocument/2006/relationships/styles" Target="styles.xml"/><Relationship Id="rId16" Type="http://schemas.openxmlformats.org/officeDocument/2006/relationships/hyperlink" Target="http://fund-the-future.org/en/take-action" TargetMode="External"/><Relationship Id="rId20" Type="http://schemas.openxmlformats.org/officeDocument/2006/relationships/hyperlink" Target="mailto:dab12any@photos.flickr.com" TargetMode="External"/><Relationship Id="rId29" Type="http://schemas.openxmlformats.org/officeDocument/2006/relationships/hyperlink" Target="http://bit.ly/FTFGAWE"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twitter.com/GEMReport" TargetMode="External"/><Relationship Id="rId11" Type="http://schemas.openxmlformats.org/officeDocument/2006/relationships/hyperlink" Target="mms://stream.unesco.org/live/room_4_fr.wmv" TargetMode="External"/><Relationship Id="rId24" Type="http://schemas.openxmlformats.org/officeDocument/2006/relationships/hyperlink" Target="http://bit.ly/FTFGAWE" TargetMode="External"/><Relationship Id="rId32" Type="http://schemas.openxmlformats.org/officeDocument/2006/relationships/hyperlink" Target="https://translate.google.com/translate?hl=en&amp;prev=_t&amp;sl=en&amp;tl=ar&amp;u=http://bit.ly/FTFGAWE" TargetMode="External"/><Relationship Id="rId37" Type="http://schemas.openxmlformats.org/officeDocument/2006/relationships/hyperlink" Target="http://bit.ly/FTFGAWE"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bit.ly/FTFGAWE" TargetMode="External"/><Relationship Id="rId23" Type="http://schemas.openxmlformats.org/officeDocument/2006/relationships/hyperlink" Target="http://bit.ly/FTFGAWE" TargetMode="External"/><Relationship Id="rId28" Type="http://schemas.openxmlformats.org/officeDocument/2006/relationships/hyperlink" Target="http://bit.ly/FTFGAWE" TargetMode="External"/><Relationship Id="rId36" Type="http://schemas.openxmlformats.org/officeDocument/2006/relationships/hyperlink" Target="http://bit.ly/FTFGAWE" TargetMode="External"/><Relationship Id="rId10" Type="http://schemas.openxmlformats.org/officeDocument/2006/relationships/hyperlink" Target="mms://stream.unesco.org/live/room_4_en.wmv" TargetMode="External"/><Relationship Id="rId19" Type="http://schemas.openxmlformats.org/officeDocument/2006/relationships/hyperlink" Target="https://docs.google.com/document/d/1EGPV3aHmmkEJO9y30mLu_SWzozcJ9y3ffzJumDk6uZo/edit" TargetMode="External"/><Relationship Id="rId31" Type="http://schemas.openxmlformats.org/officeDocument/2006/relationships/hyperlink" Target="http://bit.ly/FTFGAWE" TargetMode="External"/><Relationship Id="rId44"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mms://stream.unesco.org/live/room_4_floor.wmv" TargetMode="External"/><Relationship Id="rId14" Type="http://schemas.openxmlformats.org/officeDocument/2006/relationships/hyperlink" Target="http://www.fund-the-future.org" TargetMode="External"/><Relationship Id="rId22" Type="http://schemas.openxmlformats.org/officeDocument/2006/relationships/hyperlink" Target="http://fund-the-future.org/en/resources" TargetMode="External"/><Relationship Id="rId27" Type="http://schemas.openxmlformats.org/officeDocument/2006/relationships/hyperlink" Target="http://bit.ly/FTFGAWE" TargetMode="External"/><Relationship Id="rId30" Type="http://schemas.openxmlformats.org/officeDocument/2006/relationships/hyperlink" Target="http://bit.ly/FTFGAWE" TargetMode="External"/><Relationship Id="rId35" Type="http://schemas.openxmlformats.org/officeDocument/2006/relationships/hyperlink" Target="http://bit.ly/FTFGAWE" TargetMode="External"/><Relationship Id="rId43" Type="http://schemas.openxmlformats.org/officeDocument/2006/relationships/customXml" Target="../customXml/item3.xml"/><Relationship Id="rId8" Type="http://schemas.openxmlformats.org/officeDocument/2006/relationships/hyperlink" Target="mailto:sherry@campaignforeducation.org" TargetMode="External"/><Relationship Id="rId3" Type="http://schemas.openxmlformats.org/officeDocument/2006/relationships/settings" Target="settings.xml"/><Relationship Id="rId12" Type="http://schemas.openxmlformats.org/officeDocument/2006/relationships/hyperlink" Target="http://en.unesco.org/events/global-action-week-2016-panel-discussion-financing-sdg4-education-2030-leaving-no-one-behind" TargetMode="External"/><Relationship Id="rId17" Type="http://schemas.openxmlformats.org/officeDocument/2006/relationships/hyperlink" Target="http://www.facebook.com/campaignforeducation" TargetMode="External"/><Relationship Id="rId25" Type="http://schemas.openxmlformats.org/officeDocument/2006/relationships/hyperlink" Target="http://bit.ly/FTFGAWE" TargetMode="External"/><Relationship Id="rId33" Type="http://schemas.openxmlformats.org/officeDocument/2006/relationships/hyperlink" Target="https://translate.google.com/translate?hl=en&amp;prev=_t&amp;sl=en&amp;tl=ar&amp;u=http://bit.ly/FTFGAWE" TargetMode="External"/><Relationship Id="rId38" Type="http://schemas.openxmlformats.org/officeDocument/2006/relationships/hyperlink" Target="http://bit.ly/FTFGA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2.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63E053CE-EDCA-4E1A-B047-4BF4BF3C5985}"/>
</file>

<file path=customXml/itemProps2.xml><?xml version="1.0" encoding="utf-8"?>
<ds:datastoreItem xmlns:ds="http://schemas.openxmlformats.org/officeDocument/2006/customXml" ds:itemID="{E6DDCAA6-1E77-41B3-ACB1-632D57FAA6F4}"/>
</file>

<file path=customXml/itemProps3.xml><?xml version="1.0" encoding="utf-8"?>
<ds:datastoreItem xmlns:ds="http://schemas.openxmlformats.org/officeDocument/2006/customXml" ds:itemID="{9D4FE1DE-D795-488E-B0A4-71A821E8D951}"/>
</file>

<file path=customXml/itemProps4.xml><?xml version="1.0" encoding="utf-8"?>
<ds:datastoreItem xmlns:ds="http://schemas.openxmlformats.org/officeDocument/2006/customXml" ds:itemID="{32FEC479-2E5E-4DF6-A8DA-AC9FBC9B2E87}"/>
</file>

<file path=docProps/app.xml><?xml version="1.0" encoding="utf-8"?>
<Properties xmlns="http://schemas.openxmlformats.org/officeDocument/2006/extended-properties" xmlns:vt="http://schemas.openxmlformats.org/officeDocument/2006/docPropsVTypes">
  <Template>Normal</Template>
  <TotalTime>0</TotalTime>
  <Pages>6</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Shaharazad</dc:creator>
  <cp:lastModifiedBy>Claude Carroue</cp:lastModifiedBy>
  <cp:revision>2</cp:revision>
  <cp:lastPrinted>2015-05-18T19:27:00Z</cp:lastPrinted>
  <dcterms:created xsi:type="dcterms:W3CDTF">2016-04-22T13:30:00Z</dcterms:created>
  <dcterms:modified xsi:type="dcterms:W3CDTF">2016-04-22T13:30:00Z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y fmtid="{D5CDD505-2E9C-101B-9397-08002B2CF9AE}" pid="3" name="EITermbase">
    <vt:lpwstr/>
  </property>
  <property fmtid="{D5CDD505-2E9C-101B-9397-08002B2CF9AE}" pid="4" name="EITopic1">
    <vt:lpwstr/>
  </property>
  <property fmtid="{D5CDD505-2E9C-101B-9397-08002B2CF9AE}" pid="5" name="EIEvent">
    <vt:lpwstr/>
  </property>
  <property fmtid="{D5CDD505-2E9C-101B-9397-08002B2CF9AE}" pid="6" name="EIUnit1">
    <vt:lpwstr/>
  </property>
  <property fmtid="{D5CDD505-2E9C-101B-9397-08002B2CF9AE}" pid="7" name="EIGroup">
    <vt:lpwstr/>
  </property>
  <property fmtid="{D5CDD505-2E9C-101B-9397-08002B2CF9AE}" pid="8" name="EIRegion1">
    <vt:lpwstr/>
  </property>
</Properties>
</file>