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F1" w:rsidRPr="002756B2" w:rsidRDefault="00A84BF1" w:rsidP="006A1ED8">
      <w:pPr>
        <w:tabs>
          <w:tab w:val="left" w:pos="4962"/>
        </w:tabs>
        <w:jc w:val="right"/>
        <w:rPr>
          <w:rFonts w:cstheme="minorHAnsi"/>
          <w:sz w:val="28"/>
          <w:szCs w:val="28"/>
          <w:lang w:val="en-GB"/>
        </w:rPr>
      </w:pPr>
    </w:p>
    <w:p w:rsidR="002756B2" w:rsidRPr="002756B2" w:rsidRDefault="006A1ED8" w:rsidP="002756B2">
      <w:pPr>
        <w:tabs>
          <w:tab w:val="left" w:pos="709"/>
          <w:tab w:val="left" w:pos="1134"/>
        </w:tabs>
        <w:spacing w:after="0"/>
        <w:jc w:val="right"/>
        <w:rPr>
          <w:rFonts w:cstheme="minorHAnsi"/>
          <w:b/>
          <w:sz w:val="28"/>
          <w:szCs w:val="28"/>
          <w:lang w:val="en-GB"/>
        </w:rPr>
      </w:pPr>
      <w:r w:rsidRPr="002756B2">
        <w:rPr>
          <w:rFonts w:cstheme="minorHAnsi"/>
          <w:b/>
          <w:sz w:val="28"/>
          <w:szCs w:val="28"/>
          <w:lang w:val="en-GB"/>
        </w:rPr>
        <w:t>Brussels, July 2012</w:t>
      </w:r>
    </w:p>
    <w:p w:rsidR="006A1ED8" w:rsidRPr="002756B2" w:rsidRDefault="005C74B7" w:rsidP="00B02058">
      <w:pPr>
        <w:tabs>
          <w:tab w:val="left" w:pos="709"/>
          <w:tab w:val="left" w:pos="1134"/>
        </w:tabs>
        <w:spacing w:after="0"/>
        <w:rPr>
          <w:rFonts w:cstheme="minorHAnsi"/>
          <w:b/>
          <w:sz w:val="28"/>
          <w:szCs w:val="28"/>
          <w:lang w:val="en-GB"/>
        </w:rPr>
      </w:pPr>
      <w:proofErr w:type="gramStart"/>
      <w:r>
        <w:rPr>
          <w:rFonts w:cstheme="minorHAnsi"/>
          <w:b/>
          <w:sz w:val="28"/>
          <w:szCs w:val="28"/>
          <w:lang w:val="en-GB"/>
        </w:rPr>
        <w:t>To :</w:t>
      </w:r>
      <w:proofErr w:type="gramEnd"/>
      <w:r>
        <w:rPr>
          <w:rFonts w:cstheme="minorHAnsi"/>
          <w:b/>
          <w:sz w:val="28"/>
          <w:szCs w:val="28"/>
          <w:lang w:val="en-GB"/>
        </w:rPr>
        <w:t xml:space="preserve"> </w:t>
      </w:r>
      <w:r>
        <w:rPr>
          <w:rFonts w:cstheme="minorHAnsi"/>
          <w:b/>
          <w:sz w:val="28"/>
          <w:szCs w:val="28"/>
          <w:lang w:val="en-GB"/>
        </w:rPr>
        <w:tab/>
        <w:t>-</w:t>
      </w:r>
      <w:r>
        <w:rPr>
          <w:rFonts w:cstheme="minorHAnsi"/>
          <w:b/>
          <w:sz w:val="28"/>
          <w:szCs w:val="28"/>
          <w:lang w:val="en-GB"/>
        </w:rPr>
        <w:tab/>
        <w:t xml:space="preserve">all </w:t>
      </w:r>
      <w:r w:rsidR="006A1ED8" w:rsidRPr="002756B2">
        <w:rPr>
          <w:rFonts w:cstheme="minorHAnsi"/>
          <w:b/>
          <w:sz w:val="28"/>
          <w:szCs w:val="28"/>
          <w:lang w:val="en-GB"/>
        </w:rPr>
        <w:t xml:space="preserve">Member Organisations </w:t>
      </w:r>
      <w:r w:rsidR="00E31DBC" w:rsidRPr="002756B2">
        <w:rPr>
          <w:rFonts w:cstheme="minorHAnsi"/>
          <w:b/>
          <w:sz w:val="28"/>
          <w:szCs w:val="28"/>
          <w:lang w:val="en-GB"/>
        </w:rPr>
        <w:t>of EI in Europe</w:t>
      </w:r>
    </w:p>
    <w:p w:rsidR="006A1ED8" w:rsidRPr="002756B2" w:rsidRDefault="006A1ED8" w:rsidP="00B02058">
      <w:pPr>
        <w:pStyle w:val="ListParagraph"/>
        <w:numPr>
          <w:ilvl w:val="0"/>
          <w:numId w:val="3"/>
        </w:numPr>
        <w:tabs>
          <w:tab w:val="left" w:pos="709"/>
          <w:tab w:val="left" w:pos="1134"/>
        </w:tabs>
        <w:ind w:left="709" w:hanging="4"/>
        <w:rPr>
          <w:rFonts w:cstheme="minorHAnsi"/>
          <w:b/>
          <w:sz w:val="28"/>
          <w:szCs w:val="28"/>
          <w:lang w:val="en-GB"/>
        </w:rPr>
      </w:pPr>
      <w:r w:rsidRPr="002756B2">
        <w:rPr>
          <w:rFonts w:cstheme="minorHAnsi"/>
          <w:b/>
          <w:sz w:val="28"/>
          <w:szCs w:val="28"/>
          <w:lang w:val="en-GB"/>
        </w:rPr>
        <w:t xml:space="preserve">the members of the ETUCE Committee </w:t>
      </w:r>
    </w:p>
    <w:p w:rsidR="006A1ED8" w:rsidRPr="002756B2" w:rsidRDefault="006A1ED8" w:rsidP="006A1ED8">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pacing w:after="0"/>
        <w:jc w:val="center"/>
        <w:rPr>
          <w:rFonts w:ascii="Arial Black" w:hAnsi="Arial Black"/>
          <w:b/>
          <w:color w:val="365F91" w:themeColor="accent1" w:themeShade="BF"/>
          <w:sz w:val="36"/>
          <w:szCs w:val="36"/>
          <w:lang w:val="en-GB"/>
        </w:rPr>
      </w:pPr>
      <w:r w:rsidRPr="002756B2">
        <w:rPr>
          <w:rFonts w:ascii="Arial Black" w:hAnsi="Arial Black"/>
          <w:b/>
          <w:color w:val="365F91" w:themeColor="accent1" w:themeShade="BF"/>
          <w:sz w:val="36"/>
          <w:szCs w:val="36"/>
          <w:lang w:val="en-GB"/>
        </w:rPr>
        <w:t>Invitation to the ETUCE Conference</w:t>
      </w:r>
    </w:p>
    <w:p w:rsidR="006A1ED8" w:rsidRPr="002756B2" w:rsidRDefault="006A1ED8" w:rsidP="006A1ED8">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center"/>
        <w:rPr>
          <w:rFonts w:ascii="Arial Black" w:hAnsi="Arial Black"/>
          <w:b/>
          <w:color w:val="365F91" w:themeColor="accent1" w:themeShade="BF"/>
          <w:sz w:val="36"/>
          <w:szCs w:val="36"/>
          <w:lang w:val="en-GB"/>
        </w:rPr>
      </w:pPr>
      <w:r w:rsidRPr="002756B2">
        <w:rPr>
          <w:rFonts w:ascii="Arial Black" w:hAnsi="Arial Black"/>
          <w:b/>
          <w:color w:val="365F91" w:themeColor="accent1" w:themeShade="BF"/>
          <w:sz w:val="36"/>
          <w:szCs w:val="36"/>
          <w:lang w:val="en-GB"/>
        </w:rPr>
        <w:t>Budapest, 26-28 November 2012</w:t>
      </w:r>
    </w:p>
    <w:p w:rsidR="006A1ED8" w:rsidRPr="002756B2" w:rsidRDefault="006A1ED8" w:rsidP="006A1ED8">
      <w:pPr>
        <w:spacing w:after="0"/>
        <w:rPr>
          <w:rFonts w:cstheme="minorHAnsi"/>
          <w:b/>
          <w:lang w:val="en-GB"/>
        </w:rPr>
      </w:pPr>
      <w:r w:rsidRPr="002756B2">
        <w:rPr>
          <w:rFonts w:cstheme="minorHAnsi"/>
          <w:b/>
          <w:lang w:val="en-GB"/>
        </w:rPr>
        <w:t>Dear Colleagues,</w:t>
      </w:r>
    </w:p>
    <w:p w:rsidR="006A1ED8" w:rsidRPr="006A1ED8" w:rsidRDefault="006A1ED8" w:rsidP="006A1ED8">
      <w:pPr>
        <w:spacing w:after="0"/>
        <w:rPr>
          <w:rFonts w:cstheme="minorHAnsi"/>
          <w:lang w:val="en-GB"/>
        </w:rPr>
      </w:pPr>
    </w:p>
    <w:p w:rsidR="006A1ED8" w:rsidRPr="006A1ED8" w:rsidRDefault="006A1ED8" w:rsidP="006A1ED8">
      <w:pPr>
        <w:spacing w:after="0"/>
        <w:jc w:val="both"/>
        <w:rPr>
          <w:rFonts w:cstheme="minorHAnsi"/>
          <w:lang w:val="en-US"/>
        </w:rPr>
      </w:pPr>
      <w:r w:rsidRPr="006A1ED8">
        <w:rPr>
          <w:rFonts w:cstheme="minorHAnsi"/>
          <w:lang w:val="en-GB"/>
        </w:rPr>
        <w:t xml:space="preserve">It is our pleasure to confirm that the </w:t>
      </w:r>
      <w:r w:rsidR="00C20831">
        <w:rPr>
          <w:rFonts w:cstheme="minorHAnsi"/>
          <w:lang w:val="en-GB"/>
        </w:rPr>
        <w:t>first</w:t>
      </w:r>
      <w:r w:rsidRPr="006A1ED8">
        <w:rPr>
          <w:rFonts w:cstheme="minorHAnsi"/>
          <w:lang w:val="en-GB"/>
        </w:rPr>
        <w:t xml:space="preserve"> ETUCE </w:t>
      </w:r>
      <w:r>
        <w:rPr>
          <w:rFonts w:cstheme="minorHAnsi"/>
          <w:lang w:val="en-GB"/>
        </w:rPr>
        <w:t>Conference</w:t>
      </w:r>
      <w:r w:rsidR="00E31DBC">
        <w:rPr>
          <w:rFonts w:cstheme="minorHAnsi"/>
          <w:lang w:val="en-GB"/>
        </w:rPr>
        <w:t>, as the Regional Conference for Education International in Europe</w:t>
      </w:r>
      <w:r w:rsidRPr="006A1ED8">
        <w:rPr>
          <w:rFonts w:cstheme="minorHAnsi"/>
          <w:lang w:val="en-GB"/>
        </w:rPr>
        <w:t xml:space="preserve"> </w:t>
      </w:r>
      <w:r w:rsidR="00C20831">
        <w:rPr>
          <w:rFonts w:cstheme="minorHAnsi"/>
          <w:lang w:val="en-GB"/>
        </w:rPr>
        <w:t>under the new structure</w:t>
      </w:r>
      <w:r w:rsidR="00E31DBC">
        <w:rPr>
          <w:rFonts w:cstheme="minorHAnsi"/>
          <w:lang w:val="en-GB"/>
        </w:rPr>
        <w:t>,</w:t>
      </w:r>
      <w:r w:rsidR="00C20831">
        <w:rPr>
          <w:rFonts w:cstheme="minorHAnsi"/>
          <w:lang w:val="en-GB"/>
        </w:rPr>
        <w:t xml:space="preserve"> </w:t>
      </w:r>
      <w:r w:rsidRPr="006A1ED8">
        <w:rPr>
          <w:rFonts w:cstheme="minorHAnsi"/>
          <w:lang w:val="en-GB"/>
        </w:rPr>
        <w:t xml:space="preserve">will take place in </w:t>
      </w:r>
      <w:r w:rsidRPr="002756B2">
        <w:rPr>
          <w:rFonts w:cstheme="minorHAnsi"/>
          <w:b/>
          <w:lang w:val="en-GB"/>
        </w:rPr>
        <w:t>Budapest</w:t>
      </w:r>
      <w:r w:rsidRPr="006A1ED8">
        <w:rPr>
          <w:rFonts w:cstheme="minorHAnsi"/>
          <w:lang w:val="en-GB"/>
        </w:rPr>
        <w:t xml:space="preserve"> from </w:t>
      </w:r>
      <w:r w:rsidR="00C20831">
        <w:rPr>
          <w:rFonts w:cstheme="minorHAnsi"/>
          <w:lang w:val="en-GB"/>
        </w:rPr>
        <w:t xml:space="preserve">Monday, </w:t>
      </w:r>
      <w:r w:rsidRPr="006A1ED8">
        <w:rPr>
          <w:rFonts w:cstheme="minorHAnsi"/>
          <w:lang w:val="en-GB"/>
        </w:rPr>
        <w:t xml:space="preserve">26 </w:t>
      </w:r>
      <w:r w:rsidR="00C20831">
        <w:rPr>
          <w:rFonts w:cstheme="minorHAnsi"/>
          <w:lang w:val="en-GB"/>
        </w:rPr>
        <w:t xml:space="preserve">November, 2 p.m. </w:t>
      </w:r>
      <w:r w:rsidRPr="006A1ED8">
        <w:rPr>
          <w:rFonts w:cstheme="minorHAnsi"/>
          <w:lang w:val="en-GB"/>
        </w:rPr>
        <w:t>to 28 November 2012</w:t>
      </w:r>
      <w:r w:rsidR="00C20831">
        <w:rPr>
          <w:rFonts w:cstheme="minorHAnsi"/>
          <w:lang w:val="en-GB"/>
        </w:rPr>
        <w:t xml:space="preserve"> (ending at 12 a.m.)</w:t>
      </w:r>
      <w:r w:rsidRPr="006A1ED8">
        <w:rPr>
          <w:rFonts w:cstheme="minorHAnsi"/>
          <w:lang w:val="en-GB"/>
        </w:rPr>
        <w:t>.</w:t>
      </w:r>
      <w:r w:rsidRPr="006A1ED8">
        <w:rPr>
          <w:rFonts w:cstheme="minorHAnsi"/>
          <w:lang w:val="en-US"/>
        </w:rPr>
        <w:t xml:space="preserve"> </w:t>
      </w:r>
    </w:p>
    <w:p w:rsidR="006A1ED8" w:rsidRPr="006A1ED8" w:rsidRDefault="006A1ED8" w:rsidP="006A1ED8">
      <w:pPr>
        <w:spacing w:after="0"/>
        <w:jc w:val="both"/>
        <w:rPr>
          <w:rFonts w:cstheme="minorHAnsi"/>
          <w:lang w:val="en-US"/>
        </w:rPr>
      </w:pPr>
    </w:p>
    <w:p w:rsidR="006A1ED8" w:rsidRPr="006A1ED8" w:rsidRDefault="002756B2" w:rsidP="006A1ED8">
      <w:pPr>
        <w:spacing w:after="0"/>
        <w:jc w:val="both"/>
        <w:rPr>
          <w:rFonts w:cstheme="minorHAnsi"/>
          <w:lang w:val="en-US"/>
        </w:rPr>
      </w:pPr>
      <w:r>
        <w:rPr>
          <w:rFonts w:cstheme="minorHAnsi"/>
          <w:lang w:val="en-US"/>
        </w:rPr>
        <w:t>A</w:t>
      </w:r>
      <w:r w:rsidR="006A1ED8" w:rsidRPr="006A1ED8">
        <w:rPr>
          <w:rFonts w:cstheme="minorHAnsi"/>
          <w:lang w:val="en-US"/>
        </w:rPr>
        <w:t xml:space="preserve"> Higher Education Caucus and a Women’s Caucus will be held on November 26 from 9.30 AM to 12.00 AM</w:t>
      </w:r>
      <w:r>
        <w:rPr>
          <w:rFonts w:cstheme="minorHAnsi"/>
          <w:lang w:val="en-US"/>
        </w:rPr>
        <w:t xml:space="preserve"> prior to the Conference</w:t>
      </w:r>
      <w:r w:rsidR="006A1ED8" w:rsidRPr="006A1ED8">
        <w:rPr>
          <w:rFonts w:cstheme="minorHAnsi"/>
          <w:lang w:val="en-US"/>
        </w:rPr>
        <w:t xml:space="preserve">. The exact meeting rooms will be advised later. The Higher </w:t>
      </w:r>
      <w:r>
        <w:rPr>
          <w:rFonts w:cstheme="minorHAnsi"/>
          <w:lang w:val="en-US"/>
        </w:rPr>
        <w:t>Education Caucus will be conduct</w:t>
      </w:r>
      <w:r w:rsidR="006A1ED8" w:rsidRPr="006A1ED8">
        <w:rPr>
          <w:rFonts w:cstheme="minorHAnsi"/>
          <w:lang w:val="en-US"/>
        </w:rPr>
        <w:t xml:space="preserve">ed in English only. </w:t>
      </w:r>
      <w:r>
        <w:rPr>
          <w:rFonts w:cstheme="minorHAnsi"/>
          <w:lang w:val="en-US"/>
        </w:rPr>
        <w:t>I</w:t>
      </w:r>
      <w:r w:rsidRPr="006A1ED8">
        <w:rPr>
          <w:rFonts w:cstheme="minorHAnsi"/>
          <w:lang w:val="en-US"/>
        </w:rPr>
        <w:t xml:space="preserve">nterpretation </w:t>
      </w:r>
      <w:r>
        <w:rPr>
          <w:rFonts w:cstheme="minorHAnsi"/>
          <w:lang w:val="en-US"/>
        </w:rPr>
        <w:t xml:space="preserve">in </w:t>
      </w:r>
      <w:r w:rsidR="006A1ED8" w:rsidRPr="006A1ED8">
        <w:rPr>
          <w:rFonts w:cstheme="minorHAnsi"/>
          <w:lang w:val="en-US"/>
        </w:rPr>
        <w:t>French and English will be provided at the Women’s Caucus.</w:t>
      </w:r>
    </w:p>
    <w:p w:rsidR="006A1ED8" w:rsidRDefault="00C20831" w:rsidP="006A1ED8">
      <w:pPr>
        <w:spacing w:after="0"/>
        <w:rPr>
          <w:rFonts w:cstheme="minorHAnsi"/>
          <w:lang w:val="en-US"/>
        </w:rPr>
      </w:pPr>
      <w:r w:rsidRPr="006A1ED8">
        <w:rPr>
          <w:rFonts w:cstheme="minorHAnsi"/>
          <w:noProof/>
          <w:lang w:val="en-US"/>
        </w:rPr>
        <mc:AlternateContent>
          <mc:Choice Requires="wps">
            <w:drawing>
              <wp:anchor distT="0" distB="0" distL="114300" distR="114300" simplePos="0" relativeHeight="251659264" behindDoc="0" locked="0" layoutInCell="1" allowOverlap="1" wp14:anchorId="181AE054" wp14:editId="5A1CC377">
                <wp:simplePos x="0" y="0"/>
                <wp:positionH relativeFrom="column">
                  <wp:posOffset>33020</wp:posOffset>
                </wp:positionH>
                <wp:positionV relativeFrom="paragraph">
                  <wp:posOffset>239395</wp:posOffset>
                </wp:positionV>
                <wp:extent cx="5817235" cy="415290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152900"/>
                        </a:xfrm>
                        <a:prstGeom prst="rect">
                          <a:avLst/>
                        </a:prstGeom>
                        <a:solidFill>
                          <a:srgbClr val="FFFFFF"/>
                        </a:solidFill>
                        <a:ln w="9525">
                          <a:solidFill>
                            <a:srgbClr val="000000"/>
                          </a:solidFill>
                          <a:miter lim="800000"/>
                          <a:headEnd/>
                          <a:tailEnd/>
                        </a:ln>
                      </wps:spPr>
                      <wps:txbx>
                        <w:txbxContent>
                          <w:p w:rsidR="00980338" w:rsidRPr="002756B2" w:rsidRDefault="00980338" w:rsidP="006A1ED8">
                            <w:pPr>
                              <w:rPr>
                                <w:rFonts w:ascii="Arial Black" w:hAnsi="Arial Black" w:cstheme="minorHAnsi"/>
                                <w:lang w:val="en-GB"/>
                              </w:rPr>
                            </w:pPr>
                            <w:r w:rsidRPr="002756B2">
                              <w:rPr>
                                <w:rFonts w:ascii="Arial Black" w:hAnsi="Arial Black" w:cstheme="minorHAnsi"/>
                                <w:b/>
                                <w:lang w:val="en-GB"/>
                              </w:rPr>
                              <w:t xml:space="preserve">Conference </w:t>
                            </w:r>
                            <w:proofErr w:type="gramStart"/>
                            <w:r w:rsidRPr="002756B2">
                              <w:rPr>
                                <w:rFonts w:ascii="Arial Black" w:hAnsi="Arial Black" w:cstheme="minorHAnsi"/>
                                <w:b/>
                                <w:lang w:val="en-GB"/>
                              </w:rPr>
                              <w:t>Timetable</w:t>
                            </w:r>
                            <w:r w:rsidRPr="002756B2">
                              <w:rPr>
                                <w:rFonts w:ascii="Arial Black" w:hAnsi="Arial Black" w:cstheme="minorHAnsi"/>
                                <w:lang w:val="en-GB"/>
                              </w:rPr>
                              <w:t xml:space="preserve"> :</w:t>
                            </w:r>
                            <w:proofErr w:type="gramEnd"/>
                            <w:r w:rsidRPr="002756B2">
                              <w:rPr>
                                <w:rFonts w:ascii="Arial Black" w:hAnsi="Arial Black" w:cstheme="minorHAnsi"/>
                                <w:lang w:val="en-GB"/>
                              </w:rPr>
                              <w:tab/>
                            </w:r>
                          </w:p>
                          <w:p w:rsidR="00980338" w:rsidRPr="00C20831" w:rsidRDefault="00980338" w:rsidP="006A1ED8">
                            <w:pPr>
                              <w:rPr>
                                <w:rFonts w:cstheme="minorHAnsi"/>
                                <w:b/>
                                <w:u w:val="single"/>
                                <w:lang w:val="en-GB"/>
                              </w:rPr>
                            </w:pPr>
                            <w:r w:rsidRPr="00C20831">
                              <w:rPr>
                                <w:rFonts w:cstheme="minorHAnsi"/>
                                <w:b/>
                                <w:u w:val="single"/>
                                <w:lang w:val="en-GB"/>
                              </w:rPr>
                              <w:t>Monday, 26 November 2012</w:t>
                            </w:r>
                          </w:p>
                          <w:p w:rsidR="00980338" w:rsidRPr="00C20831" w:rsidRDefault="00980338" w:rsidP="00FB0C4E">
                            <w:pPr>
                              <w:spacing w:after="0"/>
                              <w:rPr>
                                <w:rFonts w:cstheme="minorHAnsi"/>
                                <w:lang w:val="en-GB"/>
                              </w:rPr>
                            </w:pPr>
                            <w:r>
                              <w:rPr>
                                <w:rFonts w:cstheme="minorHAnsi"/>
                                <w:lang w:val="en-GB"/>
                              </w:rPr>
                              <w:t>08</w:t>
                            </w:r>
                            <w:r w:rsidRPr="00C20831">
                              <w:rPr>
                                <w:rFonts w:cstheme="minorHAnsi"/>
                                <w:lang w:val="en-GB"/>
                              </w:rPr>
                              <w:t>.00 – 1</w:t>
                            </w:r>
                            <w:r>
                              <w:rPr>
                                <w:rFonts w:cstheme="minorHAnsi"/>
                                <w:lang w:val="en-GB"/>
                              </w:rPr>
                              <w:t>4</w:t>
                            </w:r>
                            <w:r w:rsidRPr="00C20831">
                              <w:rPr>
                                <w:rFonts w:cstheme="minorHAnsi"/>
                                <w:lang w:val="en-GB"/>
                              </w:rPr>
                              <w:t>.00</w:t>
                            </w:r>
                            <w:r w:rsidRPr="00C20831">
                              <w:rPr>
                                <w:rFonts w:cstheme="minorHAnsi"/>
                                <w:lang w:val="en-GB"/>
                              </w:rPr>
                              <w:tab/>
                              <w:t xml:space="preserve">Registration for the Conference </w:t>
                            </w:r>
                          </w:p>
                          <w:p w:rsidR="00980338" w:rsidRPr="00C20831" w:rsidRDefault="00980338" w:rsidP="00C20831">
                            <w:pPr>
                              <w:spacing w:after="0"/>
                              <w:rPr>
                                <w:rFonts w:cstheme="minorHAnsi"/>
                                <w:lang w:val="en-GB"/>
                              </w:rPr>
                            </w:pPr>
                            <w:r w:rsidRPr="00C20831">
                              <w:rPr>
                                <w:rFonts w:cstheme="minorHAnsi"/>
                                <w:lang w:val="en-GB"/>
                              </w:rPr>
                              <w:t>08.30 – 09.30</w:t>
                            </w:r>
                            <w:r w:rsidRPr="00C20831">
                              <w:rPr>
                                <w:rFonts w:cstheme="minorHAnsi"/>
                                <w:lang w:val="en-GB"/>
                              </w:rPr>
                              <w:tab/>
                              <w:t xml:space="preserve">Bureau meeting </w:t>
                            </w:r>
                          </w:p>
                          <w:p w:rsidR="00980338" w:rsidRPr="00C20831" w:rsidRDefault="00980338" w:rsidP="00C20831">
                            <w:pPr>
                              <w:spacing w:after="0"/>
                              <w:rPr>
                                <w:rFonts w:cstheme="minorHAnsi"/>
                                <w:lang w:val="en-GB"/>
                              </w:rPr>
                            </w:pPr>
                            <w:r w:rsidRPr="00C20831">
                              <w:rPr>
                                <w:rFonts w:cstheme="minorHAnsi"/>
                                <w:lang w:val="en-GB"/>
                              </w:rPr>
                              <w:t>09.30 – 12.00</w:t>
                            </w:r>
                            <w:r w:rsidRPr="00C20831">
                              <w:rPr>
                                <w:rFonts w:cstheme="minorHAnsi"/>
                                <w:lang w:val="en-GB"/>
                              </w:rPr>
                              <w:tab/>
                              <w:t>Higher Education Caucus</w:t>
                            </w:r>
                          </w:p>
                          <w:p w:rsidR="00980338" w:rsidRPr="00C20831" w:rsidRDefault="00980338" w:rsidP="00C20831">
                            <w:pPr>
                              <w:spacing w:after="0"/>
                              <w:rPr>
                                <w:rFonts w:cstheme="minorHAnsi"/>
                                <w:lang w:val="en-GB"/>
                              </w:rPr>
                            </w:pPr>
                            <w:r w:rsidRPr="00C20831">
                              <w:rPr>
                                <w:rFonts w:cstheme="minorHAnsi"/>
                                <w:lang w:val="en-GB"/>
                              </w:rPr>
                              <w:t>09.30 – 12.00</w:t>
                            </w:r>
                            <w:r w:rsidRPr="00C20831">
                              <w:rPr>
                                <w:rFonts w:cstheme="minorHAnsi"/>
                                <w:lang w:val="en-GB"/>
                              </w:rPr>
                              <w:tab/>
                              <w:t xml:space="preserve">Women’s Caucus </w:t>
                            </w:r>
                          </w:p>
                          <w:p w:rsidR="00980338" w:rsidRPr="00C20831" w:rsidRDefault="00980338" w:rsidP="00C20831">
                            <w:pPr>
                              <w:spacing w:after="0"/>
                              <w:rPr>
                                <w:rFonts w:cstheme="minorHAnsi"/>
                                <w:lang w:val="en-GB"/>
                              </w:rPr>
                            </w:pPr>
                            <w:r w:rsidRPr="00C20831">
                              <w:rPr>
                                <w:rFonts w:cstheme="minorHAnsi"/>
                                <w:lang w:val="en-GB"/>
                              </w:rPr>
                              <w:t>11.00 – 12.00</w:t>
                            </w:r>
                            <w:r w:rsidRPr="00C20831">
                              <w:rPr>
                                <w:rFonts w:cstheme="minorHAnsi"/>
                                <w:lang w:val="en-GB"/>
                              </w:rPr>
                              <w:tab/>
                              <w:t>Meeting of the credentials’ committee</w:t>
                            </w:r>
                          </w:p>
                          <w:p w:rsidR="00980338" w:rsidRPr="00C20831" w:rsidRDefault="00980338" w:rsidP="00C20831">
                            <w:pPr>
                              <w:spacing w:after="0"/>
                              <w:rPr>
                                <w:rFonts w:cstheme="minorHAnsi"/>
                                <w:lang w:val="en-GB"/>
                              </w:rPr>
                            </w:pPr>
                            <w:r w:rsidRPr="00C20831">
                              <w:rPr>
                                <w:rFonts w:cstheme="minorHAnsi"/>
                                <w:lang w:val="en-GB"/>
                              </w:rPr>
                              <w:t>12.00 – 13.00</w:t>
                            </w:r>
                            <w:r w:rsidRPr="00C20831">
                              <w:rPr>
                                <w:rFonts w:cstheme="minorHAnsi"/>
                                <w:lang w:val="en-GB"/>
                              </w:rPr>
                              <w:tab/>
                              <w:t>Meeting of the elections’ committee</w:t>
                            </w:r>
                          </w:p>
                          <w:p w:rsidR="00980338" w:rsidRPr="00C843F9" w:rsidRDefault="00980338" w:rsidP="00C20831">
                            <w:pPr>
                              <w:spacing w:after="0"/>
                              <w:rPr>
                                <w:rFonts w:cstheme="minorHAnsi"/>
                                <w:lang w:val="en-GB"/>
                              </w:rPr>
                            </w:pPr>
                            <w:r w:rsidRPr="00C843F9">
                              <w:rPr>
                                <w:rFonts w:cstheme="minorHAnsi"/>
                                <w:lang w:val="en-GB"/>
                              </w:rPr>
                              <w:t>14.00 – 17.30</w:t>
                            </w:r>
                            <w:r w:rsidRPr="00C843F9">
                              <w:rPr>
                                <w:rFonts w:cstheme="minorHAnsi"/>
                                <w:lang w:val="en-GB"/>
                              </w:rPr>
                              <w:tab/>
                              <w:t xml:space="preserve">ETUCE </w:t>
                            </w:r>
                            <w:r w:rsidRPr="000E621D">
                              <w:rPr>
                                <w:rFonts w:cstheme="minorHAnsi"/>
                                <w:lang w:val="en-GB"/>
                              </w:rPr>
                              <w:t xml:space="preserve">Conference </w:t>
                            </w:r>
                          </w:p>
                          <w:p w:rsidR="00980338" w:rsidRPr="00C843F9" w:rsidRDefault="00980338" w:rsidP="00C20831">
                            <w:pPr>
                              <w:spacing w:after="0"/>
                              <w:rPr>
                                <w:rFonts w:cstheme="minorHAnsi"/>
                                <w:lang w:val="en-GB"/>
                              </w:rPr>
                            </w:pPr>
                          </w:p>
                          <w:p w:rsidR="00980338" w:rsidRPr="00C20831" w:rsidRDefault="00980338" w:rsidP="00C20831">
                            <w:pPr>
                              <w:rPr>
                                <w:rFonts w:cstheme="minorHAnsi"/>
                                <w:b/>
                                <w:u w:val="single"/>
                                <w:lang w:val="en-GB"/>
                              </w:rPr>
                            </w:pPr>
                            <w:r w:rsidRPr="00C20831">
                              <w:rPr>
                                <w:rFonts w:cstheme="minorHAnsi"/>
                                <w:b/>
                                <w:u w:val="single"/>
                                <w:lang w:val="en-GB"/>
                              </w:rPr>
                              <w:t>Tuesday, 27 November 2012</w:t>
                            </w:r>
                          </w:p>
                          <w:p w:rsidR="00980338" w:rsidRDefault="00980338" w:rsidP="000E621D">
                            <w:pPr>
                              <w:spacing w:after="0"/>
                              <w:rPr>
                                <w:rFonts w:cstheme="minorHAnsi"/>
                                <w:lang w:val="en-GB"/>
                              </w:rPr>
                            </w:pPr>
                            <w:r>
                              <w:rPr>
                                <w:rFonts w:cstheme="minorHAnsi"/>
                                <w:lang w:val="en-GB"/>
                              </w:rPr>
                              <w:t>09.00 – 17.30</w:t>
                            </w:r>
                            <w:r>
                              <w:rPr>
                                <w:rFonts w:cstheme="minorHAnsi"/>
                                <w:lang w:val="en-GB"/>
                              </w:rPr>
                              <w:tab/>
                              <w:t>ETUCE Conference</w:t>
                            </w:r>
                          </w:p>
                          <w:p w:rsidR="00980338" w:rsidRPr="00C20831" w:rsidRDefault="00980338" w:rsidP="000E621D">
                            <w:pPr>
                              <w:spacing w:after="0"/>
                              <w:rPr>
                                <w:rFonts w:cstheme="minorHAnsi"/>
                                <w:lang w:val="en-GB"/>
                              </w:rPr>
                            </w:pPr>
                            <w:r>
                              <w:rPr>
                                <w:rFonts w:cstheme="minorHAnsi"/>
                                <w:lang w:val="en-GB"/>
                              </w:rPr>
                              <w:t>19.00 - …….</w:t>
                            </w:r>
                            <w:r>
                              <w:rPr>
                                <w:rFonts w:cstheme="minorHAnsi"/>
                                <w:lang w:val="en-GB"/>
                              </w:rPr>
                              <w:tab/>
                            </w:r>
                            <w:r w:rsidRPr="00C20831">
                              <w:rPr>
                                <w:rFonts w:cstheme="minorHAnsi"/>
                                <w:lang w:val="en-GB"/>
                              </w:rPr>
                              <w:t>Festive dinner</w:t>
                            </w:r>
                          </w:p>
                          <w:p w:rsidR="00980338" w:rsidRDefault="00980338" w:rsidP="000E621D">
                            <w:pPr>
                              <w:spacing w:after="0"/>
                              <w:rPr>
                                <w:rFonts w:cstheme="minorHAnsi"/>
                                <w:lang w:val="en-GB"/>
                              </w:rPr>
                            </w:pPr>
                          </w:p>
                          <w:p w:rsidR="00980338" w:rsidRPr="000E621D" w:rsidRDefault="00980338" w:rsidP="000E621D">
                            <w:pPr>
                              <w:rPr>
                                <w:rFonts w:cstheme="minorHAnsi"/>
                                <w:b/>
                                <w:u w:val="single"/>
                                <w:lang w:val="en-GB"/>
                              </w:rPr>
                            </w:pPr>
                            <w:r w:rsidRPr="000E621D">
                              <w:rPr>
                                <w:rFonts w:cstheme="minorHAnsi"/>
                                <w:b/>
                                <w:u w:val="single"/>
                                <w:lang w:val="en-GB"/>
                              </w:rPr>
                              <w:t>Wednesday, 28 November 2012</w:t>
                            </w:r>
                          </w:p>
                          <w:p w:rsidR="00980338" w:rsidRPr="000E621D" w:rsidRDefault="00980338" w:rsidP="000E621D">
                            <w:pPr>
                              <w:spacing w:after="0"/>
                              <w:rPr>
                                <w:rFonts w:cstheme="minorHAnsi"/>
                                <w:lang w:val="en-GB"/>
                              </w:rPr>
                            </w:pPr>
                            <w:r w:rsidRPr="000E621D">
                              <w:rPr>
                                <w:rFonts w:cstheme="minorHAnsi"/>
                                <w:lang w:val="en-GB"/>
                              </w:rPr>
                              <w:t>09.00 – 12.00</w:t>
                            </w:r>
                            <w:r w:rsidRPr="000E621D">
                              <w:rPr>
                                <w:rFonts w:cstheme="minorHAnsi"/>
                                <w:lang w:val="en-GB"/>
                              </w:rPr>
                              <w:tab/>
                              <w:t xml:space="preserve">ETUCE Conference </w:t>
                            </w:r>
                          </w:p>
                          <w:p w:rsidR="00980338" w:rsidRPr="000E621D" w:rsidRDefault="00980338" w:rsidP="000E621D">
                            <w:pPr>
                              <w:spacing w:after="0"/>
                              <w:rPr>
                                <w:rFonts w:cstheme="minorHAnsi"/>
                                <w:lang w:val="en-GB"/>
                              </w:rPr>
                            </w:pPr>
                            <w:r w:rsidRPr="000E621D">
                              <w:rPr>
                                <w:rFonts w:cstheme="minorHAnsi"/>
                                <w:lang w:val="en-GB"/>
                              </w:rPr>
                              <w:t>12.00 – 12.30</w:t>
                            </w:r>
                            <w:r w:rsidRPr="000E621D">
                              <w:rPr>
                                <w:rFonts w:cstheme="minorHAnsi"/>
                                <w:lang w:val="en-GB"/>
                              </w:rPr>
                              <w:tab/>
                              <w:t>ETUCE Committee</w:t>
                            </w:r>
                          </w:p>
                          <w:p w:rsidR="00980338" w:rsidRPr="00C20831" w:rsidRDefault="00980338" w:rsidP="000E621D">
                            <w:pPr>
                              <w:rPr>
                                <w:rFonts w:cstheme="minorHAnsi"/>
                                <w:lang w:val="en-GB"/>
                              </w:rPr>
                            </w:pPr>
                            <w:r w:rsidRPr="000E621D">
                              <w:rPr>
                                <w:rFonts w:cstheme="minorHAnsi"/>
                                <w:lang w:val="en-GB"/>
                              </w:rPr>
                              <w:t>12.30 -…</w:t>
                            </w:r>
                            <w:r w:rsidRPr="000E621D">
                              <w:rPr>
                                <w:rFonts w:cstheme="minorHAnsi"/>
                                <w:lang w:val="en-GB"/>
                              </w:rPr>
                              <w:tab/>
                              <w:t>Lunch</w:t>
                            </w:r>
                          </w:p>
                          <w:p w:rsidR="00980338" w:rsidRPr="00C20831" w:rsidRDefault="00980338" w:rsidP="006A1ED8">
                            <w:pPr>
                              <w:rPr>
                                <w:rFonts w:cstheme="minorHAnsi"/>
                                <w:lang w:val="en-GB"/>
                              </w:rPr>
                            </w:pPr>
                          </w:p>
                          <w:p w:rsidR="00980338" w:rsidRPr="00C20831" w:rsidRDefault="00980338" w:rsidP="006A1ED8">
                            <w:pPr>
                              <w:rPr>
                                <w:rFonts w:ascii="Tahoma" w:hAnsi="Tahoma" w:cs="Tahoma"/>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8.85pt;width:458.0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">
                <v:textbox>
                  <w:txbxContent>
                    <w:p w:rsidR="000A2C62" w:rsidRPr="002756B2" w:rsidRDefault="002756B2" w:rsidP="006A1ED8">
                      <w:pPr>
                        <w:rPr>
                          <w:rFonts w:ascii="Arial Black" w:hAnsi="Arial Black" w:cstheme="minorHAnsi"/>
                          <w:lang w:val="en-GB"/>
                        </w:rPr>
                      </w:pPr>
                      <w:r w:rsidRPr="002756B2">
                        <w:rPr>
                          <w:rFonts w:ascii="Arial Black" w:hAnsi="Arial Black" w:cstheme="minorHAnsi"/>
                          <w:b/>
                          <w:lang w:val="en-GB"/>
                        </w:rPr>
                        <w:t xml:space="preserve">Conference </w:t>
                      </w:r>
                      <w:proofErr w:type="gramStart"/>
                      <w:r w:rsidR="000A2C62" w:rsidRPr="002756B2">
                        <w:rPr>
                          <w:rFonts w:ascii="Arial Black" w:hAnsi="Arial Black" w:cstheme="minorHAnsi"/>
                          <w:b/>
                          <w:lang w:val="en-GB"/>
                        </w:rPr>
                        <w:t>Timetable</w:t>
                      </w:r>
                      <w:r w:rsidR="000A2C62" w:rsidRPr="002756B2">
                        <w:rPr>
                          <w:rFonts w:ascii="Arial Black" w:hAnsi="Arial Black" w:cstheme="minorHAnsi"/>
                          <w:lang w:val="en-GB"/>
                        </w:rPr>
                        <w:t xml:space="preserve"> :</w:t>
                      </w:r>
                      <w:proofErr w:type="gramEnd"/>
                      <w:r w:rsidR="000A2C62" w:rsidRPr="002756B2">
                        <w:rPr>
                          <w:rFonts w:ascii="Arial Black" w:hAnsi="Arial Black" w:cstheme="minorHAnsi"/>
                          <w:lang w:val="en-GB"/>
                        </w:rPr>
                        <w:tab/>
                      </w:r>
                    </w:p>
                    <w:p w:rsidR="000A2C62" w:rsidRPr="00C20831" w:rsidRDefault="000A2C62" w:rsidP="006A1ED8">
                      <w:pPr>
                        <w:rPr>
                          <w:rFonts w:cstheme="minorHAnsi"/>
                          <w:b/>
                          <w:u w:val="single"/>
                          <w:lang w:val="en-GB"/>
                        </w:rPr>
                      </w:pPr>
                      <w:r w:rsidRPr="00C20831">
                        <w:rPr>
                          <w:rFonts w:cstheme="minorHAnsi"/>
                          <w:b/>
                          <w:u w:val="single"/>
                          <w:lang w:val="en-GB"/>
                        </w:rPr>
                        <w:t>Monday, 26 November 2012</w:t>
                      </w:r>
                    </w:p>
                    <w:p w:rsidR="000A2C62" w:rsidRPr="00C20831" w:rsidRDefault="000A2C62" w:rsidP="00FB0C4E">
                      <w:pPr>
                        <w:spacing w:after="0"/>
                        <w:rPr>
                          <w:rFonts w:cstheme="minorHAnsi"/>
                          <w:lang w:val="en-GB"/>
                        </w:rPr>
                      </w:pPr>
                      <w:r>
                        <w:rPr>
                          <w:rFonts w:cstheme="minorHAnsi"/>
                          <w:lang w:val="en-GB"/>
                        </w:rPr>
                        <w:t>08</w:t>
                      </w:r>
                      <w:r w:rsidRPr="00C20831">
                        <w:rPr>
                          <w:rFonts w:cstheme="minorHAnsi"/>
                          <w:lang w:val="en-GB"/>
                        </w:rPr>
                        <w:t>.00 – 1</w:t>
                      </w:r>
                      <w:r>
                        <w:rPr>
                          <w:rFonts w:cstheme="minorHAnsi"/>
                          <w:lang w:val="en-GB"/>
                        </w:rPr>
                        <w:t>4</w:t>
                      </w:r>
                      <w:r w:rsidRPr="00C20831">
                        <w:rPr>
                          <w:rFonts w:cstheme="minorHAnsi"/>
                          <w:lang w:val="en-GB"/>
                        </w:rPr>
                        <w:t>.00</w:t>
                      </w:r>
                      <w:r w:rsidRPr="00C20831">
                        <w:rPr>
                          <w:rFonts w:cstheme="minorHAnsi"/>
                          <w:lang w:val="en-GB"/>
                        </w:rPr>
                        <w:tab/>
                        <w:t xml:space="preserve">Registration for the Conference </w:t>
                      </w:r>
                    </w:p>
                    <w:p w:rsidR="000A2C62" w:rsidRPr="00C20831" w:rsidRDefault="000A2C62" w:rsidP="00C20831">
                      <w:pPr>
                        <w:spacing w:after="0"/>
                        <w:rPr>
                          <w:rFonts w:cstheme="minorHAnsi"/>
                          <w:lang w:val="en-GB"/>
                        </w:rPr>
                      </w:pPr>
                      <w:r w:rsidRPr="00C20831">
                        <w:rPr>
                          <w:rFonts w:cstheme="minorHAnsi"/>
                          <w:lang w:val="en-GB"/>
                        </w:rPr>
                        <w:t>08.30 – 09.30</w:t>
                      </w:r>
                      <w:r w:rsidRPr="00C20831">
                        <w:rPr>
                          <w:rFonts w:cstheme="minorHAnsi"/>
                          <w:lang w:val="en-GB"/>
                        </w:rPr>
                        <w:tab/>
                        <w:t xml:space="preserve">Bureau meeting </w:t>
                      </w:r>
                    </w:p>
                    <w:p w:rsidR="000A2C62" w:rsidRPr="00C20831" w:rsidRDefault="000A2C62" w:rsidP="00C20831">
                      <w:pPr>
                        <w:spacing w:after="0"/>
                        <w:rPr>
                          <w:rFonts w:cstheme="minorHAnsi"/>
                          <w:lang w:val="en-GB"/>
                        </w:rPr>
                      </w:pPr>
                      <w:r w:rsidRPr="00C20831">
                        <w:rPr>
                          <w:rFonts w:cstheme="minorHAnsi"/>
                          <w:lang w:val="en-GB"/>
                        </w:rPr>
                        <w:t>09.30 – 12.00</w:t>
                      </w:r>
                      <w:r w:rsidRPr="00C20831">
                        <w:rPr>
                          <w:rFonts w:cstheme="minorHAnsi"/>
                          <w:lang w:val="en-GB"/>
                        </w:rPr>
                        <w:tab/>
                        <w:t>Higher Education Caucus</w:t>
                      </w:r>
                    </w:p>
                    <w:p w:rsidR="000A2C62" w:rsidRPr="00C20831" w:rsidRDefault="000A2C62" w:rsidP="00C20831">
                      <w:pPr>
                        <w:spacing w:after="0"/>
                        <w:rPr>
                          <w:rFonts w:cstheme="minorHAnsi"/>
                          <w:lang w:val="en-GB"/>
                        </w:rPr>
                      </w:pPr>
                      <w:r w:rsidRPr="00C20831">
                        <w:rPr>
                          <w:rFonts w:cstheme="minorHAnsi"/>
                          <w:lang w:val="en-GB"/>
                        </w:rPr>
                        <w:t>09.30 – 12.00</w:t>
                      </w:r>
                      <w:r w:rsidRPr="00C20831">
                        <w:rPr>
                          <w:rFonts w:cstheme="minorHAnsi"/>
                          <w:lang w:val="en-GB"/>
                        </w:rPr>
                        <w:tab/>
                        <w:t xml:space="preserve">Women’s Caucus </w:t>
                      </w:r>
                    </w:p>
                    <w:p w:rsidR="000A2C62" w:rsidRPr="00C20831" w:rsidRDefault="000A2C62" w:rsidP="00C20831">
                      <w:pPr>
                        <w:spacing w:after="0"/>
                        <w:rPr>
                          <w:rFonts w:cstheme="minorHAnsi"/>
                          <w:lang w:val="en-GB"/>
                        </w:rPr>
                      </w:pPr>
                      <w:r w:rsidRPr="00C20831">
                        <w:rPr>
                          <w:rFonts w:cstheme="minorHAnsi"/>
                          <w:lang w:val="en-GB"/>
                        </w:rPr>
                        <w:t>11.00 – 12.00</w:t>
                      </w:r>
                      <w:r w:rsidRPr="00C20831">
                        <w:rPr>
                          <w:rFonts w:cstheme="minorHAnsi"/>
                          <w:lang w:val="en-GB"/>
                        </w:rPr>
                        <w:tab/>
                        <w:t>Meeting of the credentials’ committee</w:t>
                      </w:r>
                    </w:p>
                    <w:p w:rsidR="000A2C62" w:rsidRPr="00C20831" w:rsidRDefault="000A2C62" w:rsidP="00C20831">
                      <w:pPr>
                        <w:spacing w:after="0"/>
                        <w:rPr>
                          <w:rFonts w:cstheme="minorHAnsi"/>
                          <w:lang w:val="en-GB"/>
                        </w:rPr>
                      </w:pPr>
                      <w:r w:rsidRPr="00C20831">
                        <w:rPr>
                          <w:rFonts w:cstheme="minorHAnsi"/>
                          <w:lang w:val="en-GB"/>
                        </w:rPr>
                        <w:t>12.00 – 13.00</w:t>
                      </w:r>
                      <w:r w:rsidRPr="00C20831">
                        <w:rPr>
                          <w:rFonts w:cstheme="minorHAnsi"/>
                          <w:lang w:val="en-GB"/>
                        </w:rPr>
                        <w:tab/>
                        <w:t>Meeting of the elections’ committee</w:t>
                      </w:r>
                    </w:p>
                    <w:p w:rsidR="000A2C62" w:rsidRPr="00C843F9" w:rsidRDefault="000A2C62" w:rsidP="00C20831">
                      <w:pPr>
                        <w:spacing w:after="0"/>
                        <w:rPr>
                          <w:rFonts w:cstheme="minorHAnsi"/>
                          <w:lang w:val="en-GB"/>
                        </w:rPr>
                      </w:pPr>
                      <w:r w:rsidRPr="00C843F9">
                        <w:rPr>
                          <w:rFonts w:cstheme="minorHAnsi"/>
                          <w:lang w:val="en-GB"/>
                        </w:rPr>
                        <w:t>14.00 – 17.30</w:t>
                      </w:r>
                      <w:r w:rsidRPr="00C843F9">
                        <w:rPr>
                          <w:rFonts w:cstheme="minorHAnsi"/>
                          <w:lang w:val="en-GB"/>
                        </w:rPr>
                        <w:tab/>
                        <w:t xml:space="preserve">ETUCE </w:t>
                      </w:r>
                      <w:r w:rsidRPr="000E621D">
                        <w:rPr>
                          <w:rFonts w:cstheme="minorHAnsi"/>
                          <w:lang w:val="en-GB"/>
                        </w:rPr>
                        <w:t xml:space="preserve">Conference </w:t>
                      </w:r>
                    </w:p>
                    <w:p w:rsidR="000A2C62" w:rsidRPr="00C843F9" w:rsidRDefault="000A2C62" w:rsidP="00C20831">
                      <w:pPr>
                        <w:spacing w:after="0"/>
                        <w:rPr>
                          <w:rFonts w:cstheme="minorHAnsi"/>
                          <w:lang w:val="en-GB"/>
                        </w:rPr>
                      </w:pPr>
                    </w:p>
                    <w:p w:rsidR="000A2C62" w:rsidRPr="00C20831" w:rsidRDefault="000A2C62" w:rsidP="00C20831">
                      <w:pPr>
                        <w:rPr>
                          <w:rFonts w:cstheme="minorHAnsi"/>
                          <w:b/>
                          <w:u w:val="single"/>
                          <w:lang w:val="en-GB"/>
                        </w:rPr>
                      </w:pPr>
                      <w:r w:rsidRPr="00C20831">
                        <w:rPr>
                          <w:rFonts w:cstheme="minorHAnsi"/>
                          <w:b/>
                          <w:u w:val="single"/>
                          <w:lang w:val="en-GB"/>
                        </w:rPr>
                        <w:t>Tuesday, 27 November 2012</w:t>
                      </w:r>
                    </w:p>
                    <w:p w:rsidR="000A2C62" w:rsidRDefault="000A2C62" w:rsidP="000E621D">
                      <w:pPr>
                        <w:spacing w:after="0"/>
                        <w:rPr>
                          <w:rFonts w:cstheme="minorHAnsi"/>
                          <w:lang w:val="en-GB"/>
                        </w:rPr>
                      </w:pPr>
                      <w:r>
                        <w:rPr>
                          <w:rFonts w:cstheme="minorHAnsi"/>
                          <w:lang w:val="en-GB"/>
                        </w:rPr>
                        <w:t>09.00 – 17.30</w:t>
                      </w:r>
                      <w:r>
                        <w:rPr>
                          <w:rFonts w:cstheme="minorHAnsi"/>
                          <w:lang w:val="en-GB"/>
                        </w:rPr>
                        <w:tab/>
                        <w:t>ETUCE Conference</w:t>
                      </w:r>
                    </w:p>
                    <w:p w:rsidR="000A2C62" w:rsidRPr="00C20831" w:rsidRDefault="000A2C62" w:rsidP="000E621D">
                      <w:pPr>
                        <w:spacing w:after="0"/>
                        <w:rPr>
                          <w:rFonts w:cstheme="minorHAnsi"/>
                          <w:lang w:val="en-GB"/>
                        </w:rPr>
                      </w:pPr>
                      <w:r>
                        <w:rPr>
                          <w:rFonts w:cstheme="minorHAnsi"/>
                          <w:lang w:val="en-GB"/>
                        </w:rPr>
                        <w:t>19.00 - …….</w:t>
                      </w:r>
                      <w:r>
                        <w:rPr>
                          <w:rFonts w:cstheme="minorHAnsi"/>
                          <w:lang w:val="en-GB"/>
                        </w:rPr>
                        <w:tab/>
                      </w:r>
                      <w:r w:rsidRPr="00C20831">
                        <w:rPr>
                          <w:rFonts w:cstheme="minorHAnsi"/>
                          <w:lang w:val="en-GB"/>
                        </w:rPr>
                        <w:t>Festive dinner</w:t>
                      </w:r>
                    </w:p>
                    <w:p w:rsidR="000A2C62" w:rsidRDefault="000A2C62" w:rsidP="000E621D">
                      <w:pPr>
                        <w:spacing w:after="0"/>
                        <w:rPr>
                          <w:rFonts w:cstheme="minorHAnsi"/>
                          <w:lang w:val="en-GB"/>
                        </w:rPr>
                      </w:pPr>
                    </w:p>
                    <w:p w:rsidR="000A2C62" w:rsidRPr="000E621D" w:rsidRDefault="000A2C62" w:rsidP="000E621D">
                      <w:pPr>
                        <w:rPr>
                          <w:rFonts w:cstheme="minorHAnsi"/>
                          <w:b/>
                          <w:u w:val="single"/>
                          <w:lang w:val="en-GB"/>
                        </w:rPr>
                      </w:pPr>
                      <w:r w:rsidRPr="000E621D">
                        <w:rPr>
                          <w:rFonts w:cstheme="minorHAnsi"/>
                          <w:b/>
                          <w:u w:val="single"/>
                          <w:lang w:val="en-GB"/>
                        </w:rPr>
                        <w:t>Wednesday, 28 November 2012</w:t>
                      </w:r>
                    </w:p>
                    <w:p w:rsidR="000A2C62" w:rsidRPr="000E621D" w:rsidRDefault="000A2C62" w:rsidP="000E621D">
                      <w:pPr>
                        <w:spacing w:after="0"/>
                        <w:rPr>
                          <w:rFonts w:cstheme="minorHAnsi"/>
                          <w:lang w:val="en-GB"/>
                        </w:rPr>
                      </w:pPr>
                      <w:r w:rsidRPr="000E621D">
                        <w:rPr>
                          <w:rFonts w:cstheme="minorHAnsi"/>
                          <w:lang w:val="en-GB"/>
                        </w:rPr>
                        <w:t>09.00 – 12.00</w:t>
                      </w:r>
                      <w:r w:rsidRPr="000E621D">
                        <w:rPr>
                          <w:rFonts w:cstheme="minorHAnsi"/>
                          <w:lang w:val="en-GB"/>
                        </w:rPr>
                        <w:tab/>
                        <w:t xml:space="preserve">ETUCE Conference </w:t>
                      </w:r>
                    </w:p>
                    <w:p w:rsidR="000A2C62" w:rsidRPr="000E621D" w:rsidRDefault="000A2C62" w:rsidP="000E621D">
                      <w:pPr>
                        <w:spacing w:after="0"/>
                        <w:rPr>
                          <w:rFonts w:cstheme="minorHAnsi"/>
                          <w:lang w:val="en-GB"/>
                        </w:rPr>
                      </w:pPr>
                      <w:r w:rsidRPr="000E621D">
                        <w:rPr>
                          <w:rFonts w:cstheme="minorHAnsi"/>
                          <w:lang w:val="en-GB"/>
                        </w:rPr>
                        <w:t>12.00 – 12.30</w:t>
                      </w:r>
                      <w:r w:rsidRPr="000E621D">
                        <w:rPr>
                          <w:rFonts w:cstheme="minorHAnsi"/>
                          <w:lang w:val="en-GB"/>
                        </w:rPr>
                        <w:tab/>
                        <w:t>ETUCE Committee</w:t>
                      </w:r>
                    </w:p>
                    <w:p w:rsidR="000A2C62" w:rsidRPr="00C20831" w:rsidRDefault="000A2C62" w:rsidP="000E621D">
                      <w:pPr>
                        <w:rPr>
                          <w:rFonts w:cstheme="minorHAnsi"/>
                          <w:lang w:val="en-GB"/>
                        </w:rPr>
                      </w:pPr>
                      <w:r w:rsidRPr="000E621D">
                        <w:rPr>
                          <w:rFonts w:cstheme="minorHAnsi"/>
                          <w:lang w:val="en-GB"/>
                        </w:rPr>
                        <w:t>12.30 -…</w:t>
                      </w:r>
                      <w:r w:rsidRPr="000E621D">
                        <w:rPr>
                          <w:rFonts w:cstheme="minorHAnsi"/>
                          <w:lang w:val="en-GB"/>
                        </w:rPr>
                        <w:tab/>
                        <w:t>Lunch</w:t>
                      </w:r>
                    </w:p>
                    <w:p w:rsidR="000A2C62" w:rsidRPr="00C20831" w:rsidRDefault="000A2C62" w:rsidP="006A1ED8">
                      <w:pPr>
                        <w:rPr>
                          <w:rFonts w:cstheme="minorHAnsi"/>
                          <w:lang w:val="en-GB"/>
                        </w:rPr>
                      </w:pPr>
                    </w:p>
                    <w:p w:rsidR="000A2C62" w:rsidRPr="00C20831" w:rsidRDefault="000A2C62" w:rsidP="006A1ED8">
                      <w:pPr>
                        <w:rPr>
                          <w:rFonts w:ascii="Tahoma" w:hAnsi="Tahoma" w:cs="Tahoma"/>
                          <w:lang w:val="en-GB"/>
                        </w:rPr>
                      </w:pPr>
                    </w:p>
                  </w:txbxContent>
                </v:textbox>
                <w10:wrap type="square"/>
              </v:shape>
            </w:pict>
          </mc:Fallback>
        </mc:AlternateContent>
      </w:r>
    </w:p>
    <w:p w:rsidR="00346409" w:rsidRDefault="00346409" w:rsidP="006A1ED8">
      <w:pPr>
        <w:spacing w:after="0"/>
        <w:rPr>
          <w:rFonts w:cstheme="minorHAnsi"/>
          <w:lang w:val="en-US"/>
        </w:rPr>
        <w:sectPr w:rsidR="00346409" w:rsidSect="002756B2">
          <w:headerReference w:type="default" r:id="rId9"/>
          <w:footerReference w:type="default" r:id="rId10"/>
          <w:pgSz w:w="11906" w:h="16838"/>
          <w:pgMar w:top="1440" w:right="1418" w:bottom="1134" w:left="1418" w:header="567" w:footer="340" w:gutter="0"/>
          <w:cols w:space="708"/>
          <w:docGrid w:linePitch="360"/>
        </w:sectPr>
      </w:pPr>
    </w:p>
    <w:p w:rsidR="00C20831" w:rsidRPr="006A1ED8" w:rsidRDefault="005722BA" w:rsidP="006A1ED8">
      <w:pPr>
        <w:spacing w:after="0"/>
        <w:rPr>
          <w:rFonts w:cstheme="minorHAnsi"/>
          <w:lang w:val="en-US"/>
        </w:rPr>
      </w:pPr>
      <w:r w:rsidRPr="006A1ED8">
        <w:rPr>
          <w:rFonts w:cstheme="minorHAnsi"/>
          <w:lang w:val="en-GB"/>
        </w:rPr>
        <w:lastRenderedPageBreak/>
        <w:t>All relevant documents and</w:t>
      </w:r>
      <w:r>
        <w:rPr>
          <w:rFonts w:cstheme="minorHAnsi"/>
          <w:lang w:val="en-GB"/>
        </w:rPr>
        <w:t xml:space="preserve"> practical information for the C</w:t>
      </w:r>
      <w:r w:rsidRPr="006A1ED8">
        <w:rPr>
          <w:rFonts w:cstheme="minorHAnsi"/>
          <w:lang w:val="en-GB"/>
        </w:rPr>
        <w:t xml:space="preserve">onference will be published on the Conference website: </w:t>
      </w:r>
      <w:hyperlink r:id="rId11" w:history="1">
        <w:r w:rsidR="00BA25F7" w:rsidRPr="00BA25F7">
          <w:rPr>
            <w:rStyle w:val="Hyperlink"/>
            <w:rFonts w:cstheme="minorHAnsi"/>
            <w:lang w:val="en-GB"/>
          </w:rPr>
          <w:t>http://conference2012.csee-etuce.org</w:t>
        </w:r>
      </w:hyperlink>
    </w:p>
    <w:p w:rsidR="006A1ED8" w:rsidRPr="00A6406D" w:rsidRDefault="006A1ED8" w:rsidP="00A6406D">
      <w:pPr>
        <w:spacing w:after="0"/>
        <w:jc w:val="both"/>
        <w:rPr>
          <w:rFonts w:cstheme="minorHAnsi"/>
          <w:color w:val="4F81BD"/>
          <w:lang w:val="en-GB"/>
        </w:rPr>
      </w:pPr>
    </w:p>
    <w:p w:rsidR="006340AC" w:rsidRPr="006340AC" w:rsidRDefault="006A1ED8" w:rsidP="006340AC">
      <w:pPr>
        <w:tabs>
          <w:tab w:val="left" w:pos="1134"/>
        </w:tabs>
        <w:spacing w:after="0"/>
        <w:rPr>
          <w:rFonts w:cstheme="minorHAnsi"/>
          <w:lang w:val="en-GB"/>
        </w:rPr>
      </w:pPr>
      <w:proofErr w:type="gramStart"/>
      <w:r w:rsidRPr="006A1ED8">
        <w:rPr>
          <w:rFonts w:cstheme="minorHAnsi"/>
          <w:b/>
          <w:lang w:val="en-GB"/>
        </w:rPr>
        <w:t>Venue</w:t>
      </w:r>
      <w:r w:rsidRPr="006A1ED8">
        <w:rPr>
          <w:rFonts w:cstheme="minorHAnsi"/>
          <w:lang w:val="en-GB"/>
        </w:rPr>
        <w:t xml:space="preserve"> :</w:t>
      </w:r>
      <w:proofErr w:type="gramEnd"/>
      <w:r w:rsidR="006340AC">
        <w:rPr>
          <w:rFonts w:cstheme="minorHAnsi"/>
          <w:lang w:val="en-GB"/>
        </w:rPr>
        <w:tab/>
      </w:r>
      <w:r w:rsidR="006340AC" w:rsidRPr="006340AC">
        <w:rPr>
          <w:rFonts w:cstheme="minorHAnsi"/>
          <w:lang w:val="en-GB"/>
        </w:rPr>
        <w:t>DÜRER EVENT HALL</w:t>
      </w:r>
    </w:p>
    <w:p w:rsidR="006340AC" w:rsidRPr="006340AC" w:rsidRDefault="006340AC" w:rsidP="006340AC">
      <w:pPr>
        <w:tabs>
          <w:tab w:val="left" w:pos="1134"/>
        </w:tabs>
        <w:spacing w:after="0"/>
        <w:rPr>
          <w:rFonts w:cstheme="minorHAnsi"/>
          <w:lang w:val="en-GB"/>
        </w:rPr>
      </w:pPr>
      <w:r>
        <w:rPr>
          <w:rFonts w:cstheme="minorHAnsi"/>
          <w:lang w:val="en-GB"/>
        </w:rPr>
        <w:tab/>
      </w:r>
      <w:proofErr w:type="spellStart"/>
      <w:proofErr w:type="gramStart"/>
      <w:r w:rsidRPr="006340AC">
        <w:rPr>
          <w:rFonts w:cstheme="minorHAnsi"/>
          <w:lang w:val="en-GB"/>
        </w:rPr>
        <w:t>Ajtósi</w:t>
      </w:r>
      <w:proofErr w:type="spellEnd"/>
      <w:r w:rsidRPr="006340AC">
        <w:rPr>
          <w:rFonts w:cstheme="minorHAnsi"/>
          <w:lang w:val="en-GB"/>
        </w:rPr>
        <w:t xml:space="preserve"> </w:t>
      </w:r>
      <w:proofErr w:type="spellStart"/>
      <w:r w:rsidRPr="006340AC">
        <w:rPr>
          <w:rFonts w:cstheme="minorHAnsi"/>
          <w:lang w:val="en-GB"/>
        </w:rPr>
        <w:t>Dürer</w:t>
      </w:r>
      <w:proofErr w:type="spellEnd"/>
      <w:r w:rsidRPr="006340AC">
        <w:rPr>
          <w:rFonts w:cstheme="minorHAnsi"/>
          <w:lang w:val="en-GB"/>
        </w:rPr>
        <w:t xml:space="preserve"> </w:t>
      </w:r>
      <w:proofErr w:type="spellStart"/>
      <w:r w:rsidRPr="006340AC">
        <w:rPr>
          <w:rFonts w:cstheme="minorHAnsi"/>
          <w:lang w:val="en-GB"/>
        </w:rPr>
        <w:t>sor</w:t>
      </w:r>
      <w:proofErr w:type="spellEnd"/>
      <w:r w:rsidRPr="006340AC">
        <w:rPr>
          <w:rFonts w:cstheme="minorHAnsi"/>
          <w:lang w:val="en-GB"/>
        </w:rPr>
        <w:t xml:space="preserve"> 19-21.</w:t>
      </w:r>
      <w:proofErr w:type="gramEnd"/>
    </w:p>
    <w:p w:rsidR="006A1ED8" w:rsidRPr="006A1ED8" w:rsidRDefault="006340AC" w:rsidP="006340AC">
      <w:pPr>
        <w:tabs>
          <w:tab w:val="left" w:pos="1134"/>
        </w:tabs>
        <w:spacing w:after="0"/>
        <w:rPr>
          <w:rFonts w:cstheme="minorHAnsi"/>
          <w:lang w:val="en-GB"/>
        </w:rPr>
      </w:pPr>
      <w:r>
        <w:rPr>
          <w:rFonts w:cstheme="minorHAnsi"/>
          <w:lang w:val="en-GB"/>
        </w:rPr>
        <w:tab/>
      </w:r>
      <w:r w:rsidRPr="006340AC">
        <w:rPr>
          <w:rFonts w:cstheme="minorHAnsi"/>
          <w:lang w:val="en-GB"/>
        </w:rPr>
        <w:t>Budapest 1146</w:t>
      </w:r>
    </w:p>
    <w:p w:rsidR="006A1ED8" w:rsidRDefault="00A6406D" w:rsidP="001C48DB">
      <w:pPr>
        <w:tabs>
          <w:tab w:val="left" w:pos="1134"/>
        </w:tabs>
        <w:spacing w:after="0"/>
        <w:rPr>
          <w:rFonts w:cstheme="minorHAnsi"/>
          <w:lang w:val="en-GB"/>
        </w:rPr>
      </w:pPr>
      <w:r>
        <w:rPr>
          <w:rFonts w:cstheme="minorHAnsi"/>
          <w:lang w:val="en-GB"/>
        </w:rPr>
        <w:tab/>
      </w:r>
      <w:r w:rsidR="006A1ED8" w:rsidRPr="006A1ED8">
        <w:rPr>
          <w:rFonts w:cstheme="minorHAnsi"/>
          <w:lang w:val="en-GB"/>
        </w:rPr>
        <w:t>Hungary</w:t>
      </w:r>
    </w:p>
    <w:p w:rsidR="00980338" w:rsidRPr="006A1ED8" w:rsidRDefault="00980338" w:rsidP="001C48DB">
      <w:pPr>
        <w:tabs>
          <w:tab w:val="left" w:pos="1134"/>
        </w:tabs>
        <w:spacing w:after="0"/>
        <w:rPr>
          <w:rFonts w:cstheme="minorHAnsi"/>
          <w:lang w:val="en-GB"/>
        </w:rPr>
      </w:pPr>
    </w:p>
    <w:p w:rsidR="00EE5546" w:rsidRDefault="006A1ED8" w:rsidP="006A1ED8">
      <w:pPr>
        <w:spacing w:after="0"/>
        <w:ind w:right="-513"/>
        <w:jc w:val="both"/>
        <w:rPr>
          <w:rFonts w:cstheme="minorHAnsi"/>
          <w:lang w:val="en-GB"/>
        </w:rPr>
      </w:pPr>
      <w:r w:rsidRPr="006A1ED8">
        <w:rPr>
          <w:rFonts w:cstheme="minorHAnsi"/>
          <w:lang w:val="en-GB"/>
        </w:rPr>
        <w:t xml:space="preserve">Notification of delegates and observers must be made </w:t>
      </w:r>
      <w:r w:rsidR="00E22348">
        <w:rPr>
          <w:rFonts w:cstheme="minorHAnsi"/>
          <w:lang w:val="en-GB"/>
        </w:rPr>
        <w:t>on-line</w:t>
      </w:r>
      <w:r w:rsidR="00BA25F7">
        <w:rPr>
          <w:rFonts w:cstheme="minorHAnsi"/>
          <w:lang w:val="en-GB"/>
        </w:rPr>
        <w:t xml:space="preserve">. The on-line registration </w:t>
      </w:r>
      <w:r w:rsidR="00EE5546">
        <w:rPr>
          <w:rFonts w:cstheme="minorHAnsi"/>
          <w:lang w:val="en-GB"/>
        </w:rPr>
        <w:t xml:space="preserve">system </w:t>
      </w:r>
      <w:r w:rsidR="00980338">
        <w:rPr>
          <w:rFonts w:cstheme="minorHAnsi"/>
          <w:lang w:val="en-GB"/>
        </w:rPr>
        <w:t>can be accessed from the C</w:t>
      </w:r>
      <w:r w:rsidR="00BA25F7">
        <w:rPr>
          <w:rFonts w:cstheme="minorHAnsi"/>
          <w:lang w:val="en-GB"/>
        </w:rPr>
        <w:t>onference webpage.</w:t>
      </w:r>
      <w:r w:rsidRPr="006A1ED8">
        <w:rPr>
          <w:rFonts w:cstheme="minorHAnsi"/>
          <w:lang w:val="en-GB"/>
        </w:rPr>
        <w:t xml:space="preserve"> </w:t>
      </w:r>
      <w:r w:rsidR="00EE5546" w:rsidRPr="006A1ED8">
        <w:rPr>
          <w:rFonts w:cstheme="minorHAnsi"/>
          <w:lang w:val="en-GB"/>
        </w:rPr>
        <w:t xml:space="preserve">Nominations of delegates and observers by member organisations will be accepted </w:t>
      </w:r>
      <w:r w:rsidR="00EE5546" w:rsidRPr="006A1ED8">
        <w:rPr>
          <w:rFonts w:cstheme="minorHAnsi"/>
          <w:b/>
          <w:lang w:val="en-GB"/>
        </w:rPr>
        <w:t xml:space="preserve">up to </w:t>
      </w:r>
      <w:r w:rsidR="00436B4D">
        <w:rPr>
          <w:rFonts w:cstheme="minorHAnsi"/>
          <w:b/>
          <w:lang w:val="en-GB"/>
        </w:rPr>
        <w:t>25</w:t>
      </w:r>
      <w:r w:rsidR="00EE5546" w:rsidRPr="006A1ED8">
        <w:rPr>
          <w:rFonts w:cstheme="minorHAnsi"/>
          <w:b/>
          <w:vertAlign w:val="superscript"/>
          <w:lang w:val="en-GB"/>
        </w:rPr>
        <w:t xml:space="preserve">th </w:t>
      </w:r>
      <w:proofErr w:type="gramStart"/>
      <w:r w:rsidR="00EE5546" w:rsidRPr="006A1ED8">
        <w:rPr>
          <w:rFonts w:cstheme="minorHAnsi"/>
          <w:b/>
          <w:lang w:val="en-GB"/>
        </w:rPr>
        <w:t>October</w:t>
      </w:r>
      <w:r w:rsidR="00A2415C">
        <w:rPr>
          <w:rFonts w:cstheme="minorHAnsi"/>
          <w:b/>
          <w:lang w:val="en-GB"/>
        </w:rPr>
        <w:t>(</w:t>
      </w:r>
      <w:proofErr w:type="gramEnd"/>
      <w:r w:rsidR="00A2415C">
        <w:rPr>
          <w:rFonts w:cstheme="minorHAnsi"/>
          <w:b/>
          <w:lang w:val="en-GB"/>
        </w:rPr>
        <w:t>*)</w:t>
      </w:r>
      <w:r w:rsidR="00436B4D">
        <w:rPr>
          <w:rStyle w:val="EndnoteReference"/>
          <w:rFonts w:cstheme="minorHAnsi"/>
          <w:b/>
          <w:lang w:val="en-GB"/>
        </w:rPr>
        <w:endnoteReference w:id="1"/>
      </w:r>
      <w:r w:rsidR="00EE5546" w:rsidRPr="006A1ED8">
        <w:rPr>
          <w:rFonts w:cstheme="minorHAnsi"/>
          <w:b/>
          <w:lang w:val="en-GB"/>
        </w:rPr>
        <w:t>.</w:t>
      </w:r>
      <w:r w:rsidR="00EE5546" w:rsidRPr="006A1ED8">
        <w:rPr>
          <w:rFonts w:cstheme="minorHAnsi"/>
          <w:lang w:val="en-GB"/>
        </w:rPr>
        <w:t xml:space="preserve"> </w:t>
      </w:r>
      <w:r w:rsidR="00EE5546">
        <w:rPr>
          <w:rFonts w:cstheme="minorHAnsi"/>
          <w:lang w:val="en-GB"/>
        </w:rPr>
        <w:t xml:space="preserve">However, please be advised that </w:t>
      </w:r>
      <w:r w:rsidR="00EE5546" w:rsidRPr="006A1ED8">
        <w:rPr>
          <w:rFonts w:cstheme="minorHAnsi"/>
          <w:lang w:val="en-GB"/>
        </w:rPr>
        <w:t xml:space="preserve">rates and </w:t>
      </w:r>
      <w:r w:rsidR="00EE5546">
        <w:rPr>
          <w:rFonts w:cstheme="minorHAnsi"/>
          <w:lang w:val="en-GB"/>
        </w:rPr>
        <w:t>availability of hotel room</w:t>
      </w:r>
      <w:r w:rsidR="002756B2">
        <w:rPr>
          <w:rFonts w:cstheme="minorHAnsi"/>
          <w:lang w:val="en-GB"/>
        </w:rPr>
        <w:t>s</w:t>
      </w:r>
      <w:r w:rsidR="00EE5546">
        <w:rPr>
          <w:rFonts w:cstheme="minorHAnsi"/>
          <w:lang w:val="en-GB"/>
        </w:rPr>
        <w:t xml:space="preserve"> cannot be guaranteed beyond</w:t>
      </w:r>
      <w:r w:rsidR="00EE5546" w:rsidRPr="006A1ED8">
        <w:rPr>
          <w:rFonts w:cstheme="minorHAnsi"/>
          <w:b/>
          <w:lang w:val="en-GB"/>
        </w:rPr>
        <w:t xml:space="preserve"> </w:t>
      </w:r>
      <w:r w:rsidR="00EE5546">
        <w:rPr>
          <w:rFonts w:cstheme="minorHAnsi"/>
          <w:b/>
          <w:lang w:val="en-GB"/>
        </w:rPr>
        <w:t>25</w:t>
      </w:r>
      <w:r w:rsidR="001075BF" w:rsidRPr="001075BF">
        <w:rPr>
          <w:rFonts w:cstheme="minorHAnsi"/>
          <w:b/>
          <w:vertAlign w:val="superscript"/>
          <w:lang w:val="en-GB"/>
        </w:rPr>
        <w:t>th</w:t>
      </w:r>
      <w:r w:rsidR="001075BF">
        <w:rPr>
          <w:rFonts w:cstheme="minorHAnsi"/>
          <w:b/>
          <w:lang w:val="en-GB"/>
        </w:rPr>
        <w:t xml:space="preserve"> </w:t>
      </w:r>
      <w:r w:rsidR="00EE5546">
        <w:rPr>
          <w:rFonts w:cstheme="minorHAnsi"/>
          <w:b/>
          <w:lang w:val="en-GB"/>
        </w:rPr>
        <w:t>September</w:t>
      </w:r>
      <w:r w:rsidR="00EE5546" w:rsidRPr="006A1ED8">
        <w:rPr>
          <w:rFonts w:cstheme="minorHAnsi"/>
          <w:lang w:val="en-GB"/>
        </w:rPr>
        <w:t xml:space="preserve">. </w:t>
      </w:r>
      <w:r w:rsidR="00EE5546">
        <w:rPr>
          <w:rFonts w:cstheme="minorHAnsi"/>
          <w:lang w:val="en-GB"/>
        </w:rPr>
        <w:t xml:space="preserve">The registration system will provide you </w:t>
      </w:r>
      <w:r w:rsidR="00E31DBC">
        <w:rPr>
          <w:rFonts w:cstheme="minorHAnsi"/>
          <w:lang w:val="en-GB"/>
        </w:rPr>
        <w:t xml:space="preserve">with </w:t>
      </w:r>
      <w:r w:rsidR="00EE5546">
        <w:rPr>
          <w:rFonts w:cstheme="minorHAnsi"/>
          <w:lang w:val="en-GB"/>
        </w:rPr>
        <w:t xml:space="preserve">access to the hotel booking forms </w:t>
      </w:r>
      <w:r w:rsidR="00E31DBC">
        <w:rPr>
          <w:rFonts w:cstheme="minorHAnsi"/>
          <w:lang w:val="en-GB"/>
        </w:rPr>
        <w:t>for</w:t>
      </w:r>
      <w:r w:rsidR="00EE5546">
        <w:rPr>
          <w:rFonts w:cstheme="minorHAnsi"/>
          <w:lang w:val="en-GB"/>
        </w:rPr>
        <w:t xml:space="preserve"> the various hotels with which the secretariat has negotiated preferential rates. </w:t>
      </w:r>
    </w:p>
    <w:p w:rsidR="006A1ED8" w:rsidRPr="006A1ED8" w:rsidRDefault="006A1ED8" w:rsidP="006A1ED8">
      <w:pPr>
        <w:spacing w:after="0"/>
        <w:ind w:left="2160" w:right="-513" w:hanging="2160"/>
        <w:jc w:val="both"/>
        <w:rPr>
          <w:rFonts w:cstheme="minorHAnsi"/>
          <w:b/>
          <w:lang w:val="en-GB"/>
        </w:rPr>
      </w:pPr>
    </w:p>
    <w:p w:rsidR="006A1ED8" w:rsidRPr="006A1ED8" w:rsidRDefault="006A1ED8" w:rsidP="006A1ED8">
      <w:pPr>
        <w:spacing w:after="0"/>
        <w:ind w:left="2160" w:right="-513" w:hanging="2160"/>
        <w:jc w:val="both"/>
        <w:rPr>
          <w:rFonts w:cstheme="minorHAnsi"/>
          <w:lang w:val="en-GB"/>
        </w:rPr>
      </w:pPr>
      <w:r w:rsidRPr="006A1ED8">
        <w:rPr>
          <w:rFonts w:cstheme="minorHAnsi"/>
          <w:b/>
          <w:lang w:val="en-GB"/>
        </w:rPr>
        <w:t>Attendance:</w:t>
      </w:r>
      <w:r w:rsidRPr="006A1ED8">
        <w:rPr>
          <w:rFonts w:cstheme="minorHAnsi"/>
          <w:lang w:val="en-GB"/>
        </w:rPr>
        <w:tab/>
      </w:r>
      <w:r w:rsidRPr="006A1ED8">
        <w:rPr>
          <w:rFonts w:cstheme="minorHAnsi"/>
          <w:b/>
          <w:i/>
          <w:lang w:val="en-GB"/>
        </w:rPr>
        <w:t>Delegates:</w:t>
      </w:r>
      <w:r w:rsidRPr="006A1ED8">
        <w:rPr>
          <w:rFonts w:cstheme="minorHAnsi"/>
          <w:lang w:val="en-GB"/>
        </w:rPr>
        <w:t xml:space="preserve"> In accordance with the </w:t>
      </w:r>
      <w:r w:rsidR="004B775D">
        <w:rPr>
          <w:rFonts w:cstheme="minorHAnsi"/>
          <w:lang w:val="en-GB"/>
        </w:rPr>
        <w:t>By-Laws</w:t>
      </w:r>
      <w:r w:rsidRPr="006A1ED8">
        <w:rPr>
          <w:rFonts w:cstheme="minorHAnsi"/>
          <w:lang w:val="en-GB"/>
        </w:rPr>
        <w:t xml:space="preserve">, the Conference shall be composed of delegates representing member organisations and the members of the ETUCE Committee.  Each member organisation shall be entitled to one delegate and one additional delegate for every 20,000 members or a part thereof up to a maximum of 25 delegates for any one organisation. A simulation on the basis of dues </w:t>
      </w:r>
      <w:r w:rsidR="00336A04">
        <w:rPr>
          <w:rFonts w:cstheme="minorHAnsi"/>
          <w:lang w:val="en-GB"/>
        </w:rPr>
        <w:t>re</w:t>
      </w:r>
      <w:r w:rsidRPr="006A1ED8">
        <w:rPr>
          <w:rFonts w:cstheme="minorHAnsi"/>
          <w:lang w:val="en-GB"/>
        </w:rPr>
        <w:t xml:space="preserve">ceived in 2010, 2011 and 2012 is taken into account in the on-line registration procedures. </w:t>
      </w:r>
      <w:r w:rsidR="00642584">
        <w:rPr>
          <w:rFonts w:cstheme="minorHAnsi"/>
          <w:lang w:val="en-GB"/>
        </w:rPr>
        <w:t xml:space="preserve">The figures will be updated in accordance with </w:t>
      </w:r>
      <w:r w:rsidR="002756B2">
        <w:rPr>
          <w:rFonts w:cstheme="minorHAnsi"/>
          <w:lang w:val="en-GB"/>
        </w:rPr>
        <w:t xml:space="preserve">dues </w:t>
      </w:r>
      <w:r w:rsidR="00642584">
        <w:rPr>
          <w:rFonts w:cstheme="minorHAnsi"/>
          <w:lang w:val="en-GB"/>
        </w:rPr>
        <w:t>payments</w:t>
      </w:r>
      <w:r w:rsidR="00336A04">
        <w:rPr>
          <w:rFonts w:cstheme="minorHAnsi"/>
          <w:lang w:val="en-GB"/>
        </w:rPr>
        <w:t>, as they are received</w:t>
      </w:r>
      <w:r w:rsidR="006E202E">
        <w:rPr>
          <w:rFonts w:cstheme="minorHAnsi"/>
          <w:lang w:val="en-GB"/>
        </w:rPr>
        <w:t xml:space="preserve">. A complete list of </w:t>
      </w:r>
      <w:r w:rsidR="00336A04">
        <w:rPr>
          <w:rFonts w:cstheme="minorHAnsi"/>
          <w:lang w:val="en-GB"/>
        </w:rPr>
        <w:t>accredited delegates</w:t>
      </w:r>
      <w:r w:rsidR="006E202E">
        <w:rPr>
          <w:rFonts w:cstheme="minorHAnsi"/>
          <w:lang w:val="en-GB"/>
        </w:rPr>
        <w:t xml:space="preserve"> </w:t>
      </w:r>
      <w:r w:rsidR="00336A04">
        <w:rPr>
          <w:rFonts w:cstheme="minorHAnsi"/>
          <w:lang w:val="en-GB"/>
        </w:rPr>
        <w:t xml:space="preserve">will be </w:t>
      </w:r>
      <w:r w:rsidR="006E202E">
        <w:rPr>
          <w:rFonts w:cstheme="minorHAnsi"/>
          <w:lang w:val="en-GB"/>
        </w:rPr>
        <w:t>available on the conference webpage. The list will be updated</w:t>
      </w:r>
      <w:r w:rsidR="00336A04" w:rsidRPr="00336A04">
        <w:rPr>
          <w:rFonts w:cstheme="minorHAnsi"/>
          <w:lang w:val="en-GB"/>
        </w:rPr>
        <w:t xml:space="preserve"> </w:t>
      </w:r>
      <w:r w:rsidR="00336A04">
        <w:rPr>
          <w:rFonts w:cstheme="minorHAnsi"/>
          <w:lang w:val="en-GB"/>
        </w:rPr>
        <w:t>regularly</w:t>
      </w:r>
      <w:r w:rsidR="006E202E">
        <w:rPr>
          <w:rFonts w:cstheme="minorHAnsi"/>
          <w:lang w:val="en-GB"/>
        </w:rPr>
        <w:t>.</w:t>
      </w:r>
    </w:p>
    <w:p w:rsidR="006A1ED8" w:rsidRPr="006A1ED8" w:rsidRDefault="006A1ED8" w:rsidP="006A1ED8">
      <w:pPr>
        <w:spacing w:after="0"/>
        <w:ind w:left="2160" w:right="-513" w:hanging="2160"/>
        <w:jc w:val="both"/>
        <w:rPr>
          <w:rFonts w:cstheme="minorHAnsi"/>
          <w:lang w:val="en-GB"/>
        </w:rPr>
      </w:pPr>
      <w:r w:rsidRPr="006A1ED8">
        <w:rPr>
          <w:rFonts w:cstheme="minorHAnsi"/>
          <w:b/>
          <w:lang w:val="en-GB"/>
        </w:rPr>
        <w:tab/>
      </w:r>
      <w:r w:rsidRPr="006A1ED8">
        <w:rPr>
          <w:rFonts w:cstheme="minorHAnsi"/>
          <w:b/>
          <w:i/>
          <w:lang w:val="en-GB"/>
        </w:rPr>
        <w:t>Observers:</w:t>
      </w:r>
      <w:r w:rsidRPr="006A1ED8">
        <w:rPr>
          <w:rFonts w:cstheme="minorHAnsi"/>
          <w:b/>
          <w:lang w:val="en-GB"/>
        </w:rPr>
        <w:t xml:space="preserve"> </w:t>
      </w:r>
      <w:r w:rsidRPr="006A1ED8">
        <w:rPr>
          <w:rFonts w:cstheme="minorHAnsi"/>
          <w:lang w:val="en-GB"/>
        </w:rPr>
        <w:t xml:space="preserve">Organisations may send observers to the Conference. The number of observers may not, in any event, exceed the number of accredited delegates of the organisation. </w:t>
      </w:r>
    </w:p>
    <w:p w:rsidR="006A1ED8" w:rsidRPr="006A1ED8" w:rsidRDefault="006A1ED8" w:rsidP="006A1ED8">
      <w:pPr>
        <w:spacing w:after="0"/>
        <w:ind w:left="2160" w:right="-513"/>
        <w:rPr>
          <w:rFonts w:cstheme="minorHAnsi"/>
          <w:lang w:val="en-GB"/>
        </w:rPr>
      </w:pPr>
    </w:p>
    <w:p w:rsidR="00EE5546" w:rsidRPr="006A1ED8" w:rsidRDefault="00EE5546" w:rsidP="002756B2">
      <w:pPr>
        <w:spacing w:after="0"/>
        <w:ind w:left="2160" w:right="-513" w:hanging="2160"/>
        <w:jc w:val="both"/>
        <w:rPr>
          <w:rFonts w:cstheme="minorHAnsi"/>
          <w:lang w:val="en-GB"/>
        </w:rPr>
      </w:pPr>
      <w:r w:rsidRPr="006A1ED8">
        <w:rPr>
          <w:rFonts w:cstheme="minorHAnsi"/>
          <w:b/>
          <w:lang w:val="en-GB"/>
        </w:rPr>
        <w:t>Assistance</w:t>
      </w:r>
      <w:r w:rsidRPr="006A1ED8">
        <w:rPr>
          <w:rFonts w:cstheme="minorHAnsi"/>
          <w:lang w:val="en-GB"/>
        </w:rPr>
        <w:t>:</w:t>
      </w:r>
      <w:r w:rsidRPr="006A1ED8">
        <w:rPr>
          <w:rFonts w:cstheme="minorHAnsi"/>
          <w:lang w:val="en-GB"/>
        </w:rPr>
        <w:tab/>
      </w:r>
      <w:r w:rsidR="002756B2">
        <w:rPr>
          <w:rFonts w:cstheme="minorHAnsi"/>
          <w:lang w:val="en-GB"/>
        </w:rPr>
        <w:t xml:space="preserve">Financial </w:t>
      </w:r>
      <w:r w:rsidRPr="006A1ED8">
        <w:rPr>
          <w:rFonts w:cstheme="minorHAnsi"/>
          <w:lang w:val="en-GB"/>
        </w:rPr>
        <w:t xml:space="preserve">Assistance will be provided to members of the ETUCE Committee and delegates from organisations in eligible countries under the ETUCE rules for reimbursement. Each organisation from </w:t>
      </w:r>
      <w:r w:rsidR="002756B2">
        <w:rPr>
          <w:rFonts w:cstheme="minorHAnsi"/>
          <w:lang w:val="en-GB"/>
        </w:rPr>
        <w:t>an eligible country</w:t>
      </w:r>
      <w:r w:rsidRPr="006A1ED8">
        <w:rPr>
          <w:rFonts w:cstheme="minorHAnsi"/>
          <w:lang w:val="en-GB"/>
        </w:rPr>
        <w:t xml:space="preserve"> will be entitled to receive assistance for one delegate only. </w:t>
      </w:r>
    </w:p>
    <w:p w:rsidR="00EE5546" w:rsidRPr="006A1ED8" w:rsidRDefault="00EE5546" w:rsidP="00EE5546">
      <w:pPr>
        <w:spacing w:after="0"/>
        <w:ind w:left="2160" w:right="-513" w:hanging="2160"/>
        <w:jc w:val="both"/>
        <w:rPr>
          <w:rFonts w:cstheme="minorHAnsi"/>
          <w:lang w:val="en-GB"/>
        </w:rPr>
      </w:pPr>
    </w:p>
    <w:p w:rsidR="001D37D9" w:rsidRDefault="00EE5546" w:rsidP="00EE5546">
      <w:pPr>
        <w:spacing w:after="0"/>
        <w:ind w:left="2160" w:right="-513"/>
        <w:jc w:val="both"/>
        <w:rPr>
          <w:rFonts w:cstheme="minorHAnsi"/>
          <w:lang w:val="en-GB"/>
        </w:rPr>
      </w:pPr>
      <w:r w:rsidRPr="006A1ED8">
        <w:rPr>
          <w:rFonts w:cstheme="minorHAnsi"/>
          <w:lang w:val="en-GB"/>
        </w:rPr>
        <w:t xml:space="preserve">The </w:t>
      </w:r>
      <w:r w:rsidR="002756B2">
        <w:rPr>
          <w:rFonts w:cstheme="minorHAnsi"/>
          <w:lang w:val="en-GB"/>
        </w:rPr>
        <w:t xml:space="preserve">financial </w:t>
      </w:r>
      <w:r w:rsidRPr="006A1ED8">
        <w:rPr>
          <w:rFonts w:cstheme="minorHAnsi"/>
          <w:lang w:val="en-GB"/>
        </w:rPr>
        <w:t>assistance</w:t>
      </w:r>
      <w:r w:rsidR="002756B2">
        <w:rPr>
          <w:rFonts w:cstheme="minorHAnsi"/>
          <w:lang w:val="en-GB"/>
        </w:rPr>
        <w:t xml:space="preserve"> will consist of the payment of</w:t>
      </w:r>
      <w:r w:rsidR="001D37D9">
        <w:rPr>
          <w:rFonts w:cstheme="minorHAnsi"/>
          <w:lang w:val="en-GB"/>
        </w:rPr>
        <w:t>:</w:t>
      </w:r>
    </w:p>
    <w:p w:rsidR="001D37D9" w:rsidRDefault="00EE5546" w:rsidP="001D37D9">
      <w:pPr>
        <w:pStyle w:val="ListParagraph"/>
        <w:numPr>
          <w:ilvl w:val="2"/>
          <w:numId w:val="3"/>
        </w:numPr>
        <w:spacing w:after="0"/>
        <w:ind w:right="-513"/>
        <w:jc w:val="both"/>
        <w:rPr>
          <w:rFonts w:cstheme="minorHAnsi"/>
          <w:lang w:val="en-GB"/>
        </w:rPr>
      </w:pPr>
      <w:r w:rsidRPr="001D37D9">
        <w:rPr>
          <w:rFonts w:cstheme="minorHAnsi"/>
          <w:lang w:val="en-GB"/>
        </w:rPr>
        <w:t>the full airfare up to the maximum specified in the list of authorised airfares</w:t>
      </w:r>
      <w:r w:rsidR="001D37D9">
        <w:rPr>
          <w:rFonts w:cstheme="minorHAnsi"/>
          <w:lang w:val="en-GB"/>
        </w:rPr>
        <w:t>;</w:t>
      </w:r>
      <w:r w:rsidRPr="001D37D9">
        <w:rPr>
          <w:rFonts w:cstheme="minorHAnsi"/>
          <w:lang w:val="en-GB"/>
        </w:rPr>
        <w:t xml:space="preserve"> </w:t>
      </w:r>
    </w:p>
    <w:p w:rsidR="001D37D9" w:rsidRDefault="00EE5546" w:rsidP="001D37D9">
      <w:pPr>
        <w:pStyle w:val="ListParagraph"/>
        <w:numPr>
          <w:ilvl w:val="2"/>
          <w:numId w:val="3"/>
        </w:numPr>
        <w:spacing w:after="0"/>
        <w:ind w:right="-513"/>
        <w:jc w:val="both"/>
        <w:rPr>
          <w:rFonts w:cstheme="minorHAnsi"/>
          <w:lang w:val="en-GB"/>
        </w:rPr>
      </w:pPr>
      <w:r w:rsidRPr="001D37D9">
        <w:rPr>
          <w:rFonts w:cstheme="minorHAnsi"/>
          <w:lang w:val="en-GB"/>
        </w:rPr>
        <w:t>the payment directly to the hotel of the cost of bed</w:t>
      </w:r>
      <w:r w:rsidR="001D37D9">
        <w:rPr>
          <w:rFonts w:cstheme="minorHAnsi"/>
          <w:lang w:val="en-GB"/>
        </w:rPr>
        <w:t xml:space="preserve"> and</w:t>
      </w:r>
      <w:r w:rsidRPr="001D37D9">
        <w:rPr>
          <w:rFonts w:cstheme="minorHAnsi"/>
          <w:lang w:val="en-GB"/>
        </w:rPr>
        <w:t xml:space="preserve"> breakfast</w:t>
      </w:r>
      <w:r w:rsidR="001D37D9">
        <w:rPr>
          <w:rFonts w:cstheme="minorHAnsi"/>
          <w:lang w:val="en-GB"/>
        </w:rPr>
        <w:t>;</w:t>
      </w:r>
    </w:p>
    <w:p w:rsidR="001D37D9" w:rsidRDefault="001D37D9" w:rsidP="001D37D9">
      <w:pPr>
        <w:pStyle w:val="ListParagraph"/>
        <w:numPr>
          <w:ilvl w:val="2"/>
          <w:numId w:val="3"/>
        </w:numPr>
        <w:spacing w:after="0"/>
        <w:ind w:right="-513"/>
        <w:jc w:val="both"/>
        <w:rPr>
          <w:rFonts w:cstheme="minorHAnsi"/>
          <w:lang w:val="en-GB"/>
        </w:rPr>
      </w:pPr>
      <w:proofErr w:type="gramStart"/>
      <w:r>
        <w:rPr>
          <w:rFonts w:cstheme="minorHAnsi"/>
          <w:lang w:val="en-GB"/>
        </w:rPr>
        <w:t>the</w:t>
      </w:r>
      <w:proofErr w:type="gramEnd"/>
      <w:r>
        <w:rPr>
          <w:rFonts w:cstheme="minorHAnsi"/>
          <w:lang w:val="en-GB"/>
        </w:rPr>
        <w:t xml:space="preserve"> cost of the festive dinner on 27</w:t>
      </w:r>
      <w:r w:rsidRPr="001D37D9">
        <w:rPr>
          <w:rFonts w:cstheme="minorHAnsi"/>
          <w:vertAlign w:val="superscript"/>
          <w:lang w:val="en-GB"/>
        </w:rPr>
        <w:t>th</w:t>
      </w:r>
      <w:r>
        <w:rPr>
          <w:rFonts w:cstheme="minorHAnsi"/>
          <w:lang w:val="en-GB"/>
        </w:rPr>
        <w:t xml:space="preserve"> November, as well as dinners served in </w:t>
      </w:r>
      <w:r w:rsidR="00336A04">
        <w:rPr>
          <w:rFonts w:cstheme="minorHAnsi"/>
          <w:lang w:val="en-GB"/>
        </w:rPr>
        <w:t>the</w:t>
      </w:r>
      <w:r>
        <w:rPr>
          <w:rFonts w:cstheme="minorHAnsi"/>
          <w:lang w:val="en-GB"/>
        </w:rPr>
        <w:t xml:space="preserve"> respective hotels on 25</w:t>
      </w:r>
      <w:r w:rsidRPr="001D37D9">
        <w:rPr>
          <w:rFonts w:cstheme="minorHAnsi"/>
          <w:vertAlign w:val="superscript"/>
          <w:lang w:val="en-GB"/>
        </w:rPr>
        <w:t>th</w:t>
      </w:r>
      <w:r>
        <w:rPr>
          <w:rFonts w:cstheme="minorHAnsi"/>
          <w:lang w:val="en-GB"/>
        </w:rPr>
        <w:t xml:space="preserve"> and 26</w:t>
      </w:r>
      <w:r w:rsidRPr="001D37D9">
        <w:rPr>
          <w:rFonts w:cstheme="minorHAnsi"/>
          <w:vertAlign w:val="superscript"/>
          <w:lang w:val="en-GB"/>
        </w:rPr>
        <w:t>th</w:t>
      </w:r>
      <w:r>
        <w:rPr>
          <w:rFonts w:cstheme="minorHAnsi"/>
          <w:lang w:val="en-GB"/>
        </w:rPr>
        <w:t xml:space="preserve"> November. The secretariat will also cover </w:t>
      </w:r>
      <w:r w:rsidR="00336A04">
        <w:rPr>
          <w:rFonts w:cstheme="minorHAnsi"/>
          <w:lang w:val="en-GB"/>
        </w:rPr>
        <w:t xml:space="preserve">the cost of </w:t>
      </w:r>
      <w:r>
        <w:rPr>
          <w:rFonts w:cstheme="minorHAnsi"/>
          <w:lang w:val="en-GB"/>
        </w:rPr>
        <w:t>dinner o</w:t>
      </w:r>
      <w:r w:rsidR="001075BF">
        <w:rPr>
          <w:rFonts w:cstheme="minorHAnsi"/>
          <w:lang w:val="en-GB"/>
        </w:rPr>
        <w:t>n</w:t>
      </w:r>
      <w:r>
        <w:rPr>
          <w:rFonts w:cstheme="minorHAnsi"/>
          <w:lang w:val="en-GB"/>
        </w:rPr>
        <w:t xml:space="preserve"> 28</w:t>
      </w:r>
      <w:r w:rsidRPr="001D37D9">
        <w:rPr>
          <w:rFonts w:cstheme="minorHAnsi"/>
          <w:vertAlign w:val="superscript"/>
          <w:lang w:val="en-GB"/>
        </w:rPr>
        <w:t>th</w:t>
      </w:r>
      <w:r>
        <w:rPr>
          <w:rFonts w:cstheme="minorHAnsi"/>
          <w:lang w:val="en-GB"/>
        </w:rPr>
        <w:t xml:space="preserve"> November for those who have no flight connections on the </w:t>
      </w:r>
      <w:r w:rsidR="00E22348">
        <w:rPr>
          <w:rFonts w:cstheme="minorHAnsi"/>
          <w:lang w:val="en-GB"/>
        </w:rPr>
        <w:t xml:space="preserve">final </w:t>
      </w:r>
      <w:r>
        <w:rPr>
          <w:rFonts w:cstheme="minorHAnsi"/>
          <w:lang w:val="en-GB"/>
        </w:rPr>
        <w:t xml:space="preserve">day </w:t>
      </w:r>
      <w:r w:rsidR="00E22348">
        <w:rPr>
          <w:rFonts w:cstheme="minorHAnsi"/>
          <w:lang w:val="en-GB"/>
        </w:rPr>
        <w:t xml:space="preserve">of </w:t>
      </w:r>
      <w:r>
        <w:rPr>
          <w:rFonts w:cstheme="minorHAnsi"/>
          <w:lang w:val="en-GB"/>
        </w:rPr>
        <w:t xml:space="preserve">the conference. </w:t>
      </w:r>
      <w:r w:rsidR="000A2C62">
        <w:rPr>
          <w:rFonts w:cstheme="minorHAnsi"/>
          <w:lang w:val="en-GB"/>
        </w:rPr>
        <w:t xml:space="preserve">Dinner will be automatically provided in the respective hotels for all assisted participants, unless the contrary was </w:t>
      </w:r>
      <w:r w:rsidR="001C48DB">
        <w:rPr>
          <w:rFonts w:cstheme="minorHAnsi"/>
          <w:lang w:val="en-GB"/>
        </w:rPr>
        <w:t>advised by colleagues concerned</w:t>
      </w:r>
      <w:r>
        <w:rPr>
          <w:rFonts w:cstheme="minorHAnsi"/>
          <w:lang w:val="en-GB"/>
        </w:rPr>
        <w:t>;</w:t>
      </w:r>
    </w:p>
    <w:p w:rsidR="00EE5546" w:rsidRPr="001D37D9" w:rsidRDefault="00EE5546" w:rsidP="001D37D9">
      <w:pPr>
        <w:pStyle w:val="ListParagraph"/>
        <w:numPr>
          <w:ilvl w:val="2"/>
          <w:numId w:val="3"/>
        </w:numPr>
        <w:spacing w:after="0"/>
        <w:ind w:right="-513"/>
        <w:jc w:val="both"/>
        <w:rPr>
          <w:rFonts w:cstheme="minorHAnsi"/>
          <w:lang w:val="en-GB"/>
        </w:rPr>
      </w:pPr>
      <w:proofErr w:type="gramStart"/>
      <w:r w:rsidRPr="001D37D9">
        <w:rPr>
          <w:rFonts w:cstheme="minorHAnsi"/>
          <w:lang w:val="en-GB"/>
        </w:rPr>
        <w:t>lunch</w:t>
      </w:r>
      <w:proofErr w:type="gramEnd"/>
      <w:r w:rsidRPr="001D37D9">
        <w:rPr>
          <w:rFonts w:cstheme="minorHAnsi"/>
          <w:lang w:val="en-GB"/>
        </w:rPr>
        <w:t xml:space="preserve"> on 26</w:t>
      </w:r>
      <w:r w:rsidR="001075BF" w:rsidRPr="001075BF">
        <w:rPr>
          <w:rFonts w:cstheme="minorHAnsi"/>
          <w:vertAlign w:val="superscript"/>
          <w:lang w:val="en-GB"/>
        </w:rPr>
        <w:t>th</w:t>
      </w:r>
      <w:r w:rsidRPr="001D37D9">
        <w:rPr>
          <w:rFonts w:cstheme="minorHAnsi"/>
          <w:lang w:val="en-GB"/>
        </w:rPr>
        <w:t>, 27</w:t>
      </w:r>
      <w:r w:rsidR="001075BF" w:rsidRPr="001075BF">
        <w:rPr>
          <w:rFonts w:cstheme="minorHAnsi"/>
          <w:vertAlign w:val="superscript"/>
          <w:lang w:val="en-GB"/>
        </w:rPr>
        <w:t>th</w:t>
      </w:r>
      <w:r w:rsidR="001075BF">
        <w:rPr>
          <w:rFonts w:cstheme="minorHAnsi"/>
          <w:lang w:val="en-GB"/>
        </w:rPr>
        <w:t xml:space="preserve"> </w:t>
      </w:r>
      <w:r w:rsidRPr="001D37D9">
        <w:rPr>
          <w:rFonts w:cstheme="minorHAnsi"/>
          <w:lang w:val="en-GB"/>
        </w:rPr>
        <w:t>and 28</w:t>
      </w:r>
      <w:r w:rsidR="001075BF" w:rsidRPr="001075BF">
        <w:rPr>
          <w:rFonts w:cstheme="minorHAnsi"/>
          <w:vertAlign w:val="superscript"/>
          <w:lang w:val="en-GB"/>
        </w:rPr>
        <w:t>th</w:t>
      </w:r>
      <w:r w:rsidR="001075BF">
        <w:rPr>
          <w:rFonts w:cstheme="minorHAnsi"/>
          <w:lang w:val="en-GB"/>
        </w:rPr>
        <w:t xml:space="preserve"> </w:t>
      </w:r>
      <w:r w:rsidRPr="001D37D9">
        <w:rPr>
          <w:rFonts w:cstheme="minorHAnsi"/>
          <w:lang w:val="en-GB"/>
        </w:rPr>
        <w:t xml:space="preserve">November </w:t>
      </w:r>
      <w:r w:rsidR="001D37D9">
        <w:rPr>
          <w:rFonts w:cstheme="minorHAnsi"/>
          <w:lang w:val="en-GB"/>
        </w:rPr>
        <w:t xml:space="preserve">at the </w:t>
      </w:r>
      <w:r w:rsidR="00980338">
        <w:rPr>
          <w:rFonts w:cstheme="minorHAnsi"/>
          <w:lang w:val="en-GB"/>
        </w:rPr>
        <w:t>C</w:t>
      </w:r>
      <w:r w:rsidR="001D37D9">
        <w:rPr>
          <w:rFonts w:cstheme="minorHAnsi"/>
          <w:lang w:val="en-GB"/>
        </w:rPr>
        <w:t>onference venue.</w:t>
      </w:r>
    </w:p>
    <w:p w:rsidR="00EE5546" w:rsidRPr="006A1ED8" w:rsidRDefault="00EE5546" w:rsidP="00EE5546">
      <w:pPr>
        <w:spacing w:after="0"/>
        <w:ind w:left="2160" w:right="-513" w:hanging="2160"/>
        <w:rPr>
          <w:rFonts w:cstheme="minorHAnsi"/>
          <w:lang w:val="en-GB"/>
        </w:rPr>
      </w:pPr>
    </w:p>
    <w:p w:rsidR="00EE5546" w:rsidRDefault="001C48DB" w:rsidP="00980338">
      <w:pPr>
        <w:spacing w:after="0"/>
        <w:ind w:left="2160" w:right="-513"/>
        <w:jc w:val="both"/>
        <w:rPr>
          <w:rFonts w:cstheme="minorHAnsi"/>
          <w:lang w:val="en-GB"/>
        </w:rPr>
      </w:pPr>
      <w:proofErr w:type="gramStart"/>
      <w:r>
        <w:rPr>
          <w:rFonts w:cstheme="minorHAnsi"/>
          <w:lang w:val="en-GB"/>
        </w:rPr>
        <w:t>Details of t</w:t>
      </w:r>
      <w:r w:rsidR="00EE5546" w:rsidRPr="006A1ED8">
        <w:rPr>
          <w:rFonts w:cstheme="minorHAnsi"/>
          <w:lang w:val="en-GB"/>
        </w:rPr>
        <w:t xml:space="preserve">he </w:t>
      </w:r>
      <w:r w:rsidR="006C7237">
        <w:rPr>
          <w:rFonts w:cstheme="minorHAnsi"/>
          <w:lang w:val="en-GB"/>
        </w:rPr>
        <w:t>assistance scheme,</w:t>
      </w:r>
      <w:r w:rsidR="00EE5546" w:rsidRPr="006A1ED8">
        <w:rPr>
          <w:rFonts w:cstheme="minorHAnsi"/>
          <w:lang w:val="en-GB"/>
        </w:rPr>
        <w:t xml:space="preserve"> the specified airfares</w:t>
      </w:r>
      <w:r w:rsidR="006C7237">
        <w:rPr>
          <w:rFonts w:cstheme="minorHAnsi"/>
          <w:lang w:val="en-GB"/>
        </w:rPr>
        <w:t xml:space="preserve"> </w:t>
      </w:r>
      <w:r w:rsidR="00EE5546" w:rsidRPr="006A1ED8">
        <w:rPr>
          <w:rFonts w:cstheme="minorHAnsi"/>
          <w:lang w:val="en-GB"/>
        </w:rPr>
        <w:t xml:space="preserve">and an </w:t>
      </w:r>
      <w:r w:rsidR="00EE5546" w:rsidRPr="006A1ED8">
        <w:rPr>
          <w:rFonts w:cstheme="minorHAnsi"/>
          <w:b/>
          <w:lang w:val="en-GB"/>
        </w:rPr>
        <w:t>application form</w:t>
      </w:r>
      <w:r>
        <w:rPr>
          <w:rFonts w:cstheme="minorHAnsi"/>
          <w:lang w:val="en-GB"/>
        </w:rPr>
        <w:t>, which must</w:t>
      </w:r>
      <w:r w:rsidR="00EE5546" w:rsidRPr="006A1ED8">
        <w:rPr>
          <w:rFonts w:cstheme="minorHAnsi"/>
          <w:lang w:val="en-GB"/>
        </w:rPr>
        <w:t xml:space="preserve"> be completed and submitted</w:t>
      </w:r>
      <w:r>
        <w:rPr>
          <w:rFonts w:cstheme="minorHAnsi"/>
          <w:lang w:val="en-GB"/>
        </w:rPr>
        <w:t>,</w:t>
      </w:r>
      <w:r w:rsidR="00EE5546" w:rsidRPr="006A1ED8">
        <w:rPr>
          <w:rFonts w:cstheme="minorHAnsi"/>
          <w:lang w:val="en-GB"/>
        </w:rPr>
        <w:t xml:space="preserve"> </w:t>
      </w:r>
      <w:r w:rsidR="00336A04" w:rsidRPr="001C48DB">
        <w:rPr>
          <w:rFonts w:cstheme="minorHAnsi"/>
          <w:b/>
          <w:lang w:val="en-GB"/>
        </w:rPr>
        <w:t>by 7</w:t>
      </w:r>
      <w:r w:rsidR="00336A04" w:rsidRPr="001C48DB">
        <w:rPr>
          <w:rFonts w:cstheme="minorHAnsi"/>
          <w:b/>
          <w:vertAlign w:val="superscript"/>
          <w:lang w:val="en-GB"/>
        </w:rPr>
        <w:t>th</w:t>
      </w:r>
      <w:r w:rsidR="00336A04" w:rsidRPr="001C48DB">
        <w:rPr>
          <w:rFonts w:cstheme="minorHAnsi"/>
          <w:b/>
          <w:lang w:val="en-GB"/>
        </w:rPr>
        <w:t xml:space="preserve"> October at the latest</w:t>
      </w:r>
      <w:r w:rsidR="00336A04" w:rsidRPr="006A1ED8">
        <w:rPr>
          <w:rFonts w:cstheme="minorHAnsi"/>
          <w:lang w:val="en-GB"/>
        </w:rPr>
        <w:t>,</w:t>
      </w:r>
      <w:r w:rsidR="00336A04">
        <w:rPr>
          <w:rFonts w:cstheme="minorHAnsi"/>
          <w:lang w:val="en-GB"/>
        </w:rPr>
        <w:t xml:space="preserve"> </w:t>
      </w:r>
      <w:r>
        <w:rPr>
          <w:rFonts w:cstheme="minorHAnsi"/>
          <w:lang w:val="en-GB"/>
        </w:rPr>
        <w:t xml:space="preserve">on behalf of the </w:t>
      </w:r>
      <w:r w:rsidR="00336A04">
        <w:rPr>
          <w:rFonts w:cstheme="minorHAnsi"/>
          <w:lang w:val="en-GB"/>
        </w:rPr>
        <w:t>eligible</w:t>
      </w:r>
      <w:r w:rsidR="00980338">
        <w:rPr>
          <w:rFonts w:cstheme="minorHAnsi"/>
          <w:lang w:val="en-GB"/>
        </w:rPr>
        <w:t xml:space="preserve"> </w:t>
      </w:r>
      <w:r w:rsidR="00EE5546" w:rsidRPr="006A1ED8">
        <w:rPr>
          <w:rFonts w:cstheme="minorHAnsi"/>
          <w:lang w:val="en-GB"/>
        </w:rPr>
        <w:t>member organisation</w:t>
      </w:r>
      <w:r>
        <w:rPr>
          <w:rFonts w:cstheme="minorHAnsi"/>
          <w:lang w:val="en-GB"/>
        </w:rPr>
        <w:t>,</w:t>
      </w:r>
      <w:r w:rsidR="00EE5546" w:rsidRPr="006A1ED8">
        <w:rPr>
          <w:rFonts w:cstheme="minorHAnsi"/>
          <w:lang w:val="en-GB"/>
        </w:rPr>
        <w:t xml:space="preserve"> are on the website.</w:t>
      </w:r>
      <w:proofErr w:type="gramEnd"/>
      <w:r>
        <w:rPr>
          <w:rFonts w:cstheme="minorHAnsi"/>
          <w:lang w:val="en-GB"/>
        </w:rPr>
        <w:t xml:space="preserve"> </w:t>
      </w:r>
      <w:r w:rsidR="00EE5546" w:rsidRPr="006A1ED8">
        <w:rPr>
          <w:rFonts w:cstheme="minorHAnsi"/>
          <w:lang w:val="en-GB"/>
        </w:rPr>
        <w:t>Rules for reimbursement and an application form for reimbursement to be completed by each Committee member and</w:t>
      </w:r>
      <w:r>
        <w:rPr>
          <w:rFonts w:cstheme="minorHAnsi"/>
          <w:lang w:val="en-GB"/>
        </w:rPr>
        <w:t xml:space="preserve"> each individual </w:t>
      </w:r>
      <w:r w:rsidR="00EE5546" w:rsidRPr="006A1ED8">
        <w:rPr>
          <w:rFonts w:cstheme="minorHAnsi"/>
          <w:lang w:val="en-GB"/>
        </w:rPr>
        <w:t>assisted delegate are also on the website.</w:t>
      </w:r>
    </w:p>
    <w:p w:rsidR="001D37D9" w:rsidRPr="006A1ED8" w:rsidRDefault="001D37D9" w:rsidP="00980338">
      <w:pPr>
        <w:spacing w:after="0"/>
        <w:ind w:left="2160" w:right="-513"/>
        <w:jc w:val="both"/>
        <w:rPr>
          <w:rFonts w:cstheme="minorHAnsi"/>
          <w:lang w:val="en-GB"/>
        </w:rPr>
      </w:pPr>
    </w:p>
    <w:p w:rsidR="006A1ED8" w:rsidRDefault="00DB3F9C" w:rsidP="00980338">
      <w:pPr>
        <w:spacing w:after="0"/>
        <w:ind w:left="2160" w:right="-513" w:hanging="2160"/>
        <w:jc w:val="both"/>
        <w:rPr>
          <w:rFonts w:cstheme="minorHAnsi"/>
          <w:lang w:val="en-GB"/>
        </w:rPr>
      </w:pPr>
      <w:r w:rsidRPr="00DB3F9C">
        <w:rPr>
          <w:rFonts w:cstheme="minorHAnsi"/>
          <w:b/>
          <w:lang w:val="en-GB"/>
        </w:rPr>
        <w:t>Conference fee:</w:t>
      </w:r>
      <w:r>
        <w:rPr>
          <w:rFonts w:cstheme="minorHAnsi"/>
          <w:lang w:val="en-GB"/>
        </w:rPr>
        <w:tab/>
      </w:r>
      <w:r w:rsidR="006A1ED8" w:rsidRPr="006A1ED8">
        <w:rPr>
          <w:rFonts w:cstheme="minorHAnsi"/>
          <w:lang w:val="en-GB"/>
        </w:rPr>
        <w:t>Due to the lack of ca</w:t>
      </w:r>
      <w:r w:rsidR="00336A04">
        <w:rPr>
          <w:rFonts w:cstheme="minorHAnsi"/>
          <w:lang w:val="en-GB"/>
        </w:rPr>
        <w:t>fes and restaurants</w:t>
      </w:r>
      <w:r w:rsidR="006A1ED8" w:rsidRPr="006A1ED8">
        <w:rPr>
          <w:rFonts w:cstheme="minorHAnsi"/>
          <w:lang w:val="en-GB"/>
        </w:rPr>
        <w:t xml:space="preserve"> in the </w:t>
      </w:r>
      <w:r w:rsidR="00336A04">
        <w:rPr>
          <w:rFonts w:cstheme="minorHAnsi"/>
          <w:lang w:val="en-GB"/>
        </w:rPr>
        <w:t>immediate vicinity</w:t>
      </w:r>
      <w:r w:rsidR="001C48DB">
        <w:rPr>
          <w:rFonts w:cstheme="minorHAnsi"/>
          <w:lang w:val="en-GB"/>
        </w:rPr>
        <w:t xml:space="preserve"> </w:t>
      </w:r>
      <w:r w:rsidR="006A1ED8" w:rsidRPr="006A1ED8">
        <w:rPr>
          <w:rFonts w:cstheme="minorHAnsi"/>
          <w:lang w:val="en-GB"/>
        </w:rPr>
        <w:t xml:space="preserve">of the </w:t>
      </w:r>
      <w:r w:rsidR="00980338">
        <w:rPr>
          <w:rFonts w:cstheme="minorHAnsi"/>
          <w:lang w:val="en-GB"/>
        </w:rPr>
        <w:t>C</w:t>
      </w:r>
      <w:r w:rsidR="006A1ED8" w:rsidRPr="006A1ED8">
        <w:rPr>
          <w:rFonts w:cstheme="minorHAnsi"/>
          <w:lang w:val="en-GB"/>
        </w:rPr>
        <w:t>onference venue, lunches will be organised for all participants</w:t>
      </w:r>
      <w:r w:rsidR="00980338">
        <w:rPr>
          <w:rFonts w:cstheme="minorHAnsi"/>
          <w:lang w:val="en-GB"/>
        </w:rPr>
        <w:t xml:space="preserve"> in the C</w:t>
      </w:r>
      <w:r w:rsidR="00336A04">
        <w:rPr>
          <w:rFonts w:cstheme="minorHAnsi"/>
          <w:lang w:val="en-GB"/>
        </w:rPr>
        <w:t>onference venue</w:t>
      </w:r>
      <w:r w:rsidR="006A1ED8" w:rsidRPr="006A1ED8">
        <w:rPr>
          <w:rFonts w:cstheme="minorHAnsi"/>
          <w:lang w:val="en-GB"/>
        </w:rPr>
        <w:t>. In order to balance expenditure, a conference fee of €85</w:t>
      </w:r>
      <w:r w:rsidR="001C48DB">
        <w:rPr>
          <w:rFonts w:cstheme="minorHAnsi"/>
          <w:lang w:val="en-GB"/>
        </w:rPr>
        <w:t>,</w:t>
      </w:r>
      <w:r w:rsidR="006A1ED8" w:rsidRPr="006A1ED8">
        <w:rPr>
          <w:rFonts w:cstheme="minorHAnsi"/>
          <w:lang w:val="en-GB"/>
        </w:rPr>
        <w:t xml:space="preserve"> covering lunches</w:t>
      </w:r>
      <w:r w:rsidR="00C843F9">
        <w:rPr>
          <w:rFonts w:cstheme="minorHAnsi"/>
          <w:lang w:val="en-GB"/>
        </w:rPr>
        <w:t xml:space="preserve"> on 26</w:t>
      </w:r>
      <w:r w:rsidR="001075BF" w:rsidRPr="001075BF">
        <w:rPr>
          <w:rFonts w:cstheme="minorHAnsi"/>
          <w:vertAlign w:val="superscript"/>
          <w:lang w:val="en-GB"/>
        </w:rPr>
        <w:t>th</w:t>
      </w:r>
      <w:r w:rsidR="00C843F9">
        <w:rPr>
          <w:rFonts w:cstheme="minorHAnsi"/>
          <w:lang w:val="en-GB"/>
        </w:rPr>
        <w:t>, 27</w:t>
      </w:r>
      <w:r w:rsidR="001075BF" w:rsidRPr="001075BF">
        <w:rPr>
          <w:rFonts w:cstheme="minorHAnsi"/>
          <w:vertAlign w:val="superscript"/>
          <w:lang w:val="en-GB"/>
        </w:rPr>
        <w:t>th</w:t>
      </w:r>
      <w:r w:rsidR="001075BF">
        <w:rPr>
          <w:rFonts w:cstheme="minorHAnsi"/>
          <w:lang w:val="en-GB"/>
        </w:rPr>
        <w:t xml:space="preserve"> </w:t>
      </w:r>
      <w:r w:rsidR="00C843F9">
        <w:rPr>
          <w:rFonts w:cstheme="minorHAnsi"/>
          <w:lang w:val="en-GB"/>
        </w:rPr>
        <w:t>and 28</w:t>
      </w:r>
      <w:r w:rsidR="001075BF" w:rsidRPr="001075BF">
        <w:rPr>
          <w:rFonts w:cstheme="minorHAnsi"/>
          <w:vertAlign w:val="superscript"/>
          <w:lang w:val="en-GB"/>
        </w:rPr>
        <w:t>th</w:t>
      </w:r>
      <w:r w:rsidR="001075BF">
        <w:rPr>
          <w:rFonts w:cstheme="minorHAnsi"/>
          <w:lang w:val="en-GB"/>
        </w:rPr>
        <w:t xml:space="preserve"> </w:t>
      </w:r>
      <w:r w:rsidR="00C843F9">
        <w:rPr>
          <w:rFonts w:cstheme="minorHAnsi"/>
          <w:lang w:val="en-GB"/>
        </w:rPr>
        <w:t xml:space="preserve">November </w:t>
      </w:r>
      <w:r w:rsidR="006A1ED8" w:rsidRPr="006A1ED8">
        <w:rPr>
          <w:rFonts w:cstheme="minorHAnsi"/>
          <w:lang w:val="en-GB"/>
        </w:rPr>
        <w:t xml:space="preserve"> and transportation to and from the airport</w:t>
      </w:r>
      <w:r w:rsidR="00336A04">
        <w:rPr>
          <w:rFonts w:cstheme="minorHAnsi"/>
          <w:lang w:val="en-GB"/>
        </w:rPr>
        <w:t>,</w:t>
      </w:r>
      <w:r w:rsidR="006A1ED8" w:rsidRPr="006A1ED8">
        <w:rPr>
          <w:rFonts w:cstheme="minorHAnsi"/>
          <w:lang w:val="en-GB"/>
        </w:rPr>
        <w:t xml:space="preserve"> must be paid for each non-assisted parti</w:t>
      </w:r>
      <w:r w:rsidR="00980338">
        <w:rPr>
          <w:rFonts w:cstheme="minorHAnsi"/>
          <w:lang w:val="en-GB"/>
        </w:rPr>
        <w:t>cipant nominated to attend the C</w:t>
      </w:r>
      <w:r w:rsidR="006A1ED8" w:rsidRPr="006A1ED8">
        <w:rPr>
          <w:rFonts w:cstheme="minorHAnsi"/>
          <w:lang w:val="en-GB"/>
        </w:rPr>
        <w:t>onference</w:t>
      </w:r>
      <w:r w:rsidR="00336A04">
        <w:rPr>
          <w:rFonts w:cstheme="minorHAnsi"/>
          <w:lang w:val="en-GB"/>
        </w:rPr>
        <w:t>,</w:t>
      </w:r>
      <w:r w:rsidR="00E2041A">
        <w:rPr>
          <w:rFonts w:cstheme="minorHAnsi"/>
          <w:lang w:val="en-GB"/>
        </w:rPr>
        <w:t xml:space="preserve"> </w:t>
      </w:r>
      <w:r w:rsidR="001D37D9">
        <w:rPr>
          <w:rFonts w:cstheme="minorHAnsi"/>
          <w:lang w:val="en-GB"/>
        </w:rPr>
        <w:t>by</w:t>
      </w:r>
      <w:r w:rsidR="00E2041A">
        <w:rPr>
          <w:rFonts w:cstheme="minorHAnsi"/>
          <w:lang w:val="en-GB"/>
        </w:rPr>
        <w:t xml:space="preserve"> 25</w:t>
      </w:r>
      <w:r w:rsidR="00E2041A" w:rsidRPr="001075BF">
        <w:rPr>
          <w:rFonts w:cstheme="minorHAnsi"/>
          <w:vertAlign w:val="superscript"/>
          <w:lang w:val="en-GB"/>
        </w:rPr>
        <w:t>th</w:t>
      </w:r>
      <w:r w:rsidR="00E2041A">
        <w:rPr>
          <w:rFonts w:cstheme="minorHAnsi"/>
          <w:lang w:val="en-GB"/>
        </w:rPr>
        <w:t xml:space="preserve"> October.</w:t>
      </w:r>
    </w:p>
    <w:p w:rsidR="00980338" w:rsidRPr="006A1ED8" w:rsidRDefault="00980338" w:rsidP="00980338">
      <w:pPr>
        <w:spacing w:after="0"/>
        <w:ind w:left="2160" w:right="-513" w:hanging="2160"/>
        <w:jc w:val="both"/>
        <w:rPr>
          <w:rFonts w:cstheme="minorHAnsi"/>
          <w:lang w:val="en-GB"/>
        </w:rPr>
      </w:pPr>
    </w:p>
    <w:p w:rsidR="006A1ED8" w:rsidRPr="009756A0" w:rsidRDefault="001C48DB" w:rsidP="00980338">
      <w:pPr>
        <w:spacing w:after="0"/>
        <w:ind w:left="2160" w:right="-513"/>
        <w:jc w:val="both"/>
        <w:rPr>
          <w:rFonts w:cstheme="minorHAnsi"/>
          <w:b/>
          <w:u w:val="single"/>
          <w:lang w:val="en-GB"/>
        </w:rPr>
      </w:pPr>
      <w:r w:rsidRPr="009756A0">
        <w:rPr>
          <w:rFonts w:cstheme="minorHAnsi"/>
          <w:b/>
          <w:u w:val="single"/>
          <w:lang w:val="en-GB"/>
        </w:rPr>
        <w:t>Account details for payment</w:t>
      </w:r>
      <w:r w:rsidR="009756A0">
        <w:rPr>
          <w:rFonts w:cstheme="minorHAnsi"/>
          <w:b/>
          <w:u w:val="single"/>
          <w:lang w:val="en-GB"/>
        </w:rPr>
        <w:t xml:space="preserve"> of fees</w:t>
      </w:r>
      <w:r w:rsidR="006A1ED8" w:rsidRPr="009756A0">
        <w:rPr>
          <w:rFonts w:cstheme="minorHAnsi"/>
          <w:b/>
          <w:u w:val="single"/>
          <w:lang w:val="en-GB"/>
        </w:rPr>
        <w:t xml:space="preserve">: </w:t>
      </w:r>
    </w:p>
    <w:p w:rsidR="006A1ED8" w:rsidRPr="00980338" w:rsidRDefault="006A1ED8" w:rsidP="00980338">
      <w:pPr>
        <w:spacing w:after="0"/>
        <w:ind w:left="2160" w:right="-513"/>
        <w:jc w:val="both"/>
        <w:rPr>
          <w:rFonts w:cstheme="minorHAnsi"/>
        </w:rPr>
      </w:pPr>
      <w:r w:rsidRPr="00980338">
        <w:rPr>
          <w:rFonts w:cstheme="minorHAnsi"/>
        </w:rPr>
        <w:t>ETUCE</w:t>
      </w:r>
    </w:p>
    <w:p w:rsidR="006A1ED8" w:rsidRPr="00980338" w:rsidRDefault="006A1ED8" w:rsidP="00980338">
      <w:pPr>
        <w:spacing w:after="0"/>
        <w:ind w:left="2160" w:right="-513"/>
        <w:jc w:val="both"/>
        <w:rPr>
          <w:rFonts w:cstheme="minorHAnsi"/>
        </w:rPr>
      </w:pPr>
      <w:r w:rsidRPr="00980338">
        <w:rPr>
          <w:rFonts w:cstheme="minorHAnsi"/>
        </w:rPr>
        <w:t>ING Bank</w:t>
      </w:r>
    </w:p>
    <w:p w:rsidR="006A1ED8" w:rsidRPr="001075BF" w:rsidRDefault="006A1ED8" w:rsidP="00980338">
      <w:pPr>
        <w:spacing w:after="0"/>
        <w:ind w:left="2160" w:right="-513"/>
        <w:jc w:val="both"/>
        <w:rPr>
          <w:rFonts w:cstheme="minorHAnsi"/>
          <w:lang w:val="fr-BE"/>
        </w:rPr>
      </w:pPr>
      <w:r w:rsidRPr="001075BF">
        <w:rPr>
          <w:rFonts w:cstheme="minorHAnsi"/>
          <w:lang w:val="fr-BE"/>
        </w:rPr>
        <w:t xml:space="preserve">Rue du </w:t>
      </w:r>
      <w:r w:rsidR="00C843F9">
        <w:rPr>
          <w:rFonts w:cstheme="minorHAnsi"/>
          <w:lang w:val="fr-BE"/>
        </w:rPr>
        <w:t>Champs de Mars 23</w:t>
      </w:r>
    </w:p>
    <w:p w:rsidR="006A1ED8" w:rsidRPr="002756B2" w:rsidRDefault="006A1ED8" w:rsidP="00980338">
      <w:pPr>
        <w:spacing w:after="0"/>
        <w:ind w:left="2160" w:right="-513"/>
        <w:jc w:val="both"/>
        <w:rPr>
          <w:rFonts w:cstheme="minorHAnsi"/>
          <w:lang w:val="en-GB"/>
        </w:rPr>
      </w:pPr>
      <w:r w:rsidRPr="002756B2">
        <w:rPr>
          <w:rFonts w:cstheme="minorHAnsi"/>
          <w:lang w:val="en-GB"/>
        </w:rPr>
        <w:t>10</w:t>
      </w:r>
      <w:r w:rsidR="00C843F9" w:rsidRPr="002756B2">
        <w:rPr>
          <w:rFonts w:cstheme="minorHAnsi"/>
          <w:lang w:val="en-GB"/>
        </w:rPr>
        <w:t>5</w:t>
      </w:r>
      <w:r w:rsidRPr="002756B2">
        <w:rPr>
          <w:rFonts w:cstheme="minorHAnsi"/>
          <w:lang w:val="en-GB"/>
        </w:rPr>
        <w:t>0 Brussels</w:t>
      </w:r>
    </w:p>
    <w:p w:rsidR="006A1ED8" w:rsidRPr="009A2EEF" w:rsidRDefault="006A1ED8" w:rsidP="00980338">
      <w:pPr>
        <w:spacing w:after="0"/>
        <w:ind w:left="2160" w:right="-513"/>
        <w:jc w:val="both"/>
        <w:rPr>
          <w:rFonts w:cstheme="minorHAnsi"/>
          <w:lang w:val="en-GB"/>
        </w:rPr>
      </w:pPr>
      <w:proofErr w:type="gramStart"/>
      <w:r w:rsidRPr="009A2EEF">
        <w:rPr>
          <w:rFonts w:cstheme="minorHAnsi"/>
          <w:lang w:val="en-GB"/>
        </w:rPr>
        <w:t>IBAN :</w:t>
      </w:r>
      <w:proofErr w:type="gramEnd"/>
      <w:r w:rsidRPr="009A2EEF">
        <w:rPr>
          <w:rFonts w:cstheme="minorHAnsi"/>
          <w:lang w:val="en-GB"/>
        </w:rPr>
        <w:t xml:space="preserve"> </w:t>
      </w:r>
      <w:r w:rsidR="00C843F9" w:rsidRPr="001075BF">
        <w:rPr>
          <w:rFonts w:cs="Calibri"/>
          <w:lang w:val="en-GB"/>
        </w:rPr>
        <w:t>: BE78 3101 6585 0686</w:t>
      </w:r>
    </w:p>
    <w:p w:rsidR="006A1ED8" w:rsidRDefault="006A1ED8" w:rsidP="00980338">
      <w:pPr>
        <w:spacing w:after="0"/>
        <w:ind w:left="2160" w:right="-513"/>
        <w:jc w:val="both"/>
        <w:rPr>
          <w:rFonts w:cstheme="minorHAnsi"/>
          <w:lang w:val="en-GB"/>
        </w:rPr>
      </w:pPr>
      <w:proofErr w:type="gramStart"/>
      <w:r w:rsidRPr="006A1ED8">
        <w:rPr>
          <w:rFonts w:cstheme="minorHAnsi"/>
          <w:lang w:val="en-GB"/>
        </w:rPr>
        <w:t>SWIFT :</w:t>
      </w:r>
      <w:proofErr w:type="gramEnd"/>
      <w:r w:rsidRPr="006A1ED8">
        <w:rPr>
          <w:rFonts w:cstheme="minorHAnsi"/>
          <w:lang w:val="en-GB"/>
        </w:rPr>
        <w:t xml:space="preserve"> BBRUBEBB</w:t>
      </w:r>
    </w:p>
    <w:p w:rsidR="00980338" w:rsidRDefault="00980338" w:rsidP="00980338">
      <w:pPr>
        <w:spacing w:after="0"/>
        <w:ind w:left="2160" w:right="-513"/>
        <w:jc w:val="both"/>
        <w:rPr>
          <w:rFonts w:cstheme="minorHAnsi"/>
          <w:lang w:val="en-GB"/>
        </w:rPr>
      </w:pPr>
    </w:p>
    <w:p w:rsidR="00C843F9" w:rsidRDefault="001C48DB" w:rsidP="00980338">
      <w:pPr>
        <w:spacing w:after="0"/>
        <w:ind w:left="2160" w:right="-513"/>
        <w:jc w:val="both"/>
        <w:rPr>
          <w:rFonts w:cstheme="minorHAnsi"/>
          <w:lang w:val="en-GB"/>
        </w:rPr>
      </w:pPr>
      <w:r>
        <w:rPr>
          <w:rFonts w:cstheme="minorHAnsi"/>
          <w:lang w:val="en-GB"/>
        </w:rPr>
        <w:t>It is essential to refer to</w:t>
      </w:r>
      <w:r w:rsidR="00C843F9">
        <w:rPr>
          <w:rFonts w:cstheme="minorHAnsi"/>
          <w:lang w:val="en-GB"/>
        </w:rPr>
        <w:t xml:space="preserve">: </w:t>
      </w:r>
      <w:r>
        <w:rPr>
          <w:rFonts w:cstheme="minorHAnsi"/>
          <w:lang w:val="en-GB"/>
        </w:rPr>
        <w:t>(</w:t>
      </w:r>
      <w:proofErr w:type="spellStart"/>
      <w:r>
        <w:rPr>
          <w:rFonts w:cstheme="minorHAnsi"/>
          <w:lang w:val="en-GB"/>
        </w:rPr>
        <w:t>i</w:t>
      </w:r>
      <w:proofErr w:type="spellEnd"/>
      <w:r>
        <w:rPr>
          <w:rFonts w:cstheme="minorHAnsi"/>
          <w:lang w:val="en-GB"/>
        </w:rPr>
        <w:t xml:space="preserve">) </w:t>
      </w:r>
      <w:r w:rsidR="00C843F9">
        <w:rPr>
          <w:rFonts w:cstheme="minorHAnsi"/>
          <w:lang w:val="en-GB"/>
        </w:rPr>
        <w:t>ETUCE Conference fees</w:t>
      </w:r>
      <w:r>
        <w:rPr>
          <w:rFonts w:cstheme="minorHAnsi"/>
          <w:lang w:val="en-GB"/>
        </w:rPr>
        <w:t>, (ii) the n</w:t>
      </w:r>
      <w:r w:rsidR="0077701D">
        <w:rPr>
          <w:rFonts w:cstheme="minorHAnsi"/>
          <w:lang w:val="en-GB"/>
        </w:rPr>
        <w:t>um</w:t>
      </w:r>
      <w:r w:rsidR="00C843F9">
        <w:rPr>
          <w:rFonts w:cstheme="minorHAnsi"/>
          <w:lang w:val="en-GB"/>
        </w:rPr>
        <w:t>b</w:t>
      </w:r>
      <w:r w:rsidR="0077701D">
        <w:rPr>
          <w:rFonts w:cstheme="minorHAnsi"/>
          <w:lang w:val="en-GB"/>
        </w:rPr>
        <w:t>e</w:t>
      </w:r>
      <w:r w:rsidR="00980338">
        <w:rPr>
          <w:rFonts w:cstheme="minorHAnsi"/>
          <w:lang w:val="en-GB"/>
        </w:rPr>
        <w:t xml:space="preserve">r of delegates </w:t>
      </w:r>
      <w:r>
        <w:rPr>
          <w:rFonts w:cstheme="minorHAnsi"/>
          <w:lang w:val="en-GB"/>
        </w:rPr>
        <w:t>and (iii) the a</w:t>
      </w:r>
      <w:r w:rsidR="00C843F9">
        <w:rPr>
          <w:rFonts w:cstheme="minorHAnsi"/>
          <w:lang w:val="en-GB"/>
        </w:rPr>
        <w:t>cronym of your organi</w:t>
      </w:r>
      <w:r w:rsidR="001075BF">
        <w:rPr>
          <w:rFonts w:cstheme="minorHAnsi"/>
          <w:lang w:val="en-GB"/>
        </w:rPr>
        <w:t>s</w:t>
      </w:r>
      <w:r>
        <w:rPr>
          <w:rFonts w:cstheme="minorHAnsi"/>
          <w:lang w:val="en-GB"/>
        </w:rPr>
        <w:t>ation, when submitt</w:t>
      </w:r>
      <w:r w:rsidR="00642584">
        <w:rPr>
          <w:rFonts w:cstheme="minorHAnsi"/>
          <w:lang w:val="en-GB"/>
        </w:rPr>
        <w:t>ing payments.</w:t>
      </w:r>
    </w:p>
    <w:p w:rsidR="009A2EEF" w:rsidRDefault="009A2EEF" w:rsidP="00980338">
      <w:pPr>
        <w:spacing w:after="0"/>
        <w:ind w:left="2160" w:right="-513"/>
        <w:jc w:val="both"/>
        <w:rPr>
          <w:rFonts w:cstheme="minorHAnsi"/>
          <w:lang w:val="en-GB"/>
        </w:rPr>
      </w:pPr>
    </w:p>
    <w:p w:rsidR="009A2EEF" w:rsidRDefault="009A2EEF" w:rsidP="00980338">
      <w:pPr>
        <w:spacing w:after="0"/>
        <w:ind w:left="2124" w:right="-513" w:hanging="2124"/>
        <w:jc w:val="both"/>
        <w:rPr>
          <w:rFonts w:cstheme="minorHAnsi"/>
          <w:lang w:val="en-GB"/>
        </w:rPr>
      </w:pPr>
      <w:r>
        <w:rPr>
          <w:rFonts w:cstheme="minorHAnsi"/>
          <w:b/>
          <w:lang w:val="en-GB"/>
        </w:rPr>
        <w:t>Festive dinner</w:t>
      </w:r>
      <w:r w:rsidRPr="00DB3F9C">
        <w:rPr>
          <w:rFonts w:cstheme="minorHAnsi"/>
          <w:b/>
          <w:lang w:val="en-GB"/>
        </w:rPr>
        <w:t xml:space="preserve"> fee:</w:t>
      </w:r>
      <w:r>
        <w:rPr>
          <w:rFonts w:cstheme="minorHAnsi"/>
          <w:lang w:val="en-GB"/>
        </w:rPr>
        <w:tab/>
        <w:t xml:space="preserve">A festive dinner </w:t>
      </w:r>
      <w:r w:rsidR="00336A04">
        <w:rPr>
          <w:rFonts w:cstheme="minorHAnsi"/>
          <w:lang w:val="en-GB"/>
        </w:rPr>
        <w:t xml:space="preserve">has been </w:t>
      </w:r>
      <w:r>
        <w:rPr>
          <w:rFonts w:cstheme="minorHAnsi"/>
          <w:lang w:val="en-GB"/>
        </w:rPr>
        <w:t>org</w:t>
      </w:r>
      <w:r w:rsidR="001D37D9">
        <w:rPr>
          <w:rFonts w:cstheme="minorHAnsi"/>
          <w:lang w:val="en-GB"/>
        </w:rPr>
        <w:t>a</w:t>
      </w:r>
      <w:r>
        <w:rPr>
          <w:rFonts w:cstheme="minorHAnsi"/>
          <w:lang w:val="en-GB"/>
        </w:rPr>
        <w:t>ni</w:t>
      </w:r>
      <w:r w:rsidR="001D37D9">
        <w:rPr>
          <w:rFonts w:cstheme="minorHAnsi"/>
          <w:lang w:val="en-GB"/>
        </w:rPr>
        <w:t>s</w:t>
      </w:r>
      <w:r>
        <w:rPr>
          <w:rFonts w:cstheme="minorHAnsi"/>
          <w:lang w:val="en-GB"/>
        </w:rPr>
        <w:t xml:space="preserve">ed </w:t>
      </w:r>
      <w:r w:rsidR="00E22348">
        <w:rPr>
          <w:rFonts w:cstheme="minorHAnsi"/>
          <w:lang w:val="en-GB"/>
        </w:rPr>
        <w:t xml:space="preserve">on </w:t>
      </w:r>
      <w:r>
        <w:rPr>
          <w:rFonts w:cstheme="minorHAnsi"/>
          <w:lang w:val="en-GB"/>
        </w:rPr>
        <w:t>27</w:t>
      </w:r>
      <w:r w:rsidRPr="001075BF">
        <w:rPr>
          <w:rFonts w:cstheme="minorHAnsi"/>
          <w:vertAlign w:val="superscript"/>
          <w:lang w:val="en-GB"/>
        </w:rPr>
        <w:t>th</w:t>
      </w:r>
      <w:r>
        <w:rPr>
          <w:rFonts w:cstheme="minorHAnsi"/>
          <w:lang w:val="en-GB"/>
        </w:rPr>
        <w:t xml:space="preserve"> November</w:t>
      </w:r>
      <w:r w:rsidR="00E55CD7">
        <w:rPr>
          <w:rFonts w:cstheme="minorHAnsi"/>
          <w:lang w:val="en-GB"/>
        </w:rPr>
        <w:t xml:space="preserve">. Participation in this event, the cost of which is </w:t>
      </w:r>
      <w:r w:rsidR="00336A04">
        <w:rPr>
          <w:rFonts w:cstheme="minorHAnsi"/>
          <w:lang w:val="en-GB"/>
        </w:rPr>
        <w:t>€</w:t>
      </w:r>
      <w:r w:rsidR="001C48DB">
        <w:rPr>
          <w:rFonts w:cstheme="minorHAnsi"/>
          <w:lang w:val="en-GB"/>
        </w:rPr>
        <w:t xml:space="preserve">40 </w:t>
      </w:r>
      <w:r w:rsidR="00E55CD7">
        <w:rPr>
          <w:rFonts w:cstheme="minorHAnsi"/>
          <w:lang w:val="en-GB"/>
        </w:rPr>
        <w:t xml:space="preserve">per person, is optional. During the on-line registration process, </w:t>
      </w:r>
      <w:r w:rsidR="00336A04">
        <w:rPr>
          <w:rFonts w:cstheme="minorHAnsi"/>
          <w:lang w:val="en-GB"/>
        </w:rPr>
        <w:t>each person registering</w:t>
      </w:r>
      <w:r w:rsidR="00E55CD7">
        <w:rPr>
          <w:rFonts w:cstheme="minorHAnsi"/>
          <w:lang w:val="en-GB"/>
        </w:rPr>
        <w:t xml:space="preserve"> will be invited to accept or decline the invitation to attend. As indicated above, the assistance package </w:t>
      </w:r>
      <w:r w:rsidR="00336A04">
        <w:rPr>
          <w:rFonts w:cstheme="minorHAnsi"/>
          <w:lang w:val="en-GB"/>
        </w:rPr>
        <w:t>cover</w:t>
      </w:r>
      <w:r w:rsidR="00E55CD7">
        <w:rPr>
          <w:rFonts w:cstheme="minorHAnsi"/>
          <w:lang w:val="en-GB"/>
        </w:rPr>
        <w:t>s participation in this event.</w:t>
      </w:r>
      <w:r w:rsidR="00980338">
        <w:rPr>
          <w:rFonts w:cstheme="minorHAnsi"/>
          <w:lang w:val="en-GB"/>
        </w:rPr>
        <w:t xml:space="preserve"> </w:t>
      </w:r>
      <w:r w:rsidR="001C48DB">
        <w:rPr>
          <w:rFonts w:cstheme="minorHAnsi"/>
          <w:lang w:val="en-GB"/>
        </w:rPr>
        <w:t xml:space="preserve">Other delegates and observers who wish to attend this event are </w:t>
      </w:r>
      <w:r w:rsidR="004964BD">
        <w:rPr>
          <w:rFonts w:cstheme="minorHAnsi"/>
          <w:lang w:val="en-GB"/>
        </w:rPr>
        <w:t>kindly ask</w:t>
      </w:r>
      <w:r w:rsidR="001C48DB">
        <w:rPr>
          <w:rFonts w:cstheme="minorHAnsi"/>
          <w:lang w:val="en-GB"/>
        </w:rPr>
        <w:t xml:space="preserve">ed </w:t>
      </w:r>
      <w:r w:rsidR="004964BD">
        <w:rPr>
          <w:rFonts w:cstheme="minorHAnsi"/>
          <w:lang w:val="en-GB"/>
        </w:rPr>
        <w:t>to transfer payment</w:t>
      </w:r>
      <w:r w:rsidR="00336A04">
        <w:rPr>
          <w:rFonts w:cstheme="minorHAnsi"/>
          <w:lang w:val="en-GB"/>
        </w:rPr>
        <w:t xml:space="preserve"> for the dinner </w:t>
      </w:r>
      <w:r w:rsidR="004964BD">
        <w:rPr>
          <w:rFonts w:cstheme="minorHAnsi"/>
          <w:lang w:val="en-GB"/>
        </w:rPr>
        <w:t xml:space="preserve">to the bank account stated </w:t>
      </w:r>
      <w:r w:rsidR="00336A04">
        <w:rPr>
          <w:rFonts w:cstheme="minorHAnsi"/>
          <w:lang w:val="en-GB"/>
        </w:rPr>
        <w:t>above</w:t>
      </w:r>
      <w:r w:rsidR="004964BD">
        <w:rPr>
          <w:rFonts w:cstheme="minorHAnsi"/>
          <w:lang w:val="en-GB"/>
        </w:rPr>
        <w:t xml:space="preserve"> with</w:t>
      </w:r>
      <w:r w:rsidR="00336A04">
        <w:rPr>
          <w:rFonts w:cstheme="minorHAnsi"/>
          <w:lang w:val="en-GB"/>
        </w:rPr>
        <w:t xml:space="preserve"> the </w:t>
      </w:r>
      <w:proofErr w:type="gramStart"/>
      <w:r w:rsidR="004964BD">
        <w:rPr>
          <w:rFonts w:cstheme="minorHAnsi"/>
          <w:lang w:val="en-GB"/>
        </w:rPr>
        <w:t>reference</w:t>
      </w:r>
      <w:r w:rsidR="001C48DB">
        <w:rPr>
          <w:rFonts w:cstheme="minorHAnsi"/>
          <w:lang w:val="en-GB"/>
        </w:rPr>
        <w:t>s</w:t>
      </w:r>
      <w:r w:rsidR="004964BD">
        <w:rPr>
          <w:rFonts w:cstheme="minorHAnsi"/>
          <w:lang w:val="en-GB"/>
        </w:rPr>
        <w:t xml:space="preserve"> :</w:t>
      </w:r>
      <w:proofErr w:type="gramEnd"/>
      <w:r w:rsidR="004964BD">
        <w:rPr>
          <w:rFonts w:cstheme="minorHAnsi"/>
          <w:lang w:val="en-GB"/>
        </w:rPr>
        <w:t xml:space="preserve"> </w:t>
      </w:r>
      <w:r w:rsidR="001C48DB">
        <w:rPr>
          <w:rFonts w:cstheme="minorHAnsi"/>
          <w:lang w:val="en-GB"/>
        </w:rPr>
        <w:t>(</w:t>
      </w:r>
      <w:proofErr w:type="spellStart"/>
      <w:r w:rsidR="001C48DB">
        <w:rPr>
          <w:rFonts w:cstheme="minorHAnsi"/>
          <w:lang w:val="en-GB"/>
        </w:rPr>
        <w:t>i</w:t>
      </w:r>
      <w:proofErr w:type="spellEnd"/>
      <w:r w:rsidR="001C48DB">
        <w:rPr>
          <w:rFonts w:cstheme="minorHAnsi"/>
          <w:lang w:val="en-GB"/>
        </w:rPr>
        <w:t xml:space="preserve">) </w:t>
      </w:r>
      <w:r w:rsidR="004964BD">
        <w:rPr>
          <w:rFonts w:cstheme="minorHAnsi"/>
          <w:lang w:val="en-GB"/>
        </w:rPr>
        <w:t>E</w:t>
      </w:r>
      <w:r w:rsidR="001C48DB">
        <w:rPr>
          <w:rFonts w:cstheme="minorHAnsi"/>
          <w:lang w:val="en-GB"/>
        </w:rPr>
        <w:t xml:space="preserve">TUCE Conference festive dinner , (ii) </w:t>
      </w:r>
      <w:r w:rsidR="004964BD">
        <w:rPr>
          <w:rFonts w:cstheme="minorHAnsi"/>
          <w:lang w:val="en-GB"/>
        </w:rPr>
        <w:t>N</w:t>
      </w:r>
      <w:r w:rsidR="0077701D">
        <w:rPr>
          <w:rFonts w:cstheme="minorHAnsi"/>
          <w:lang w:val="en-GB"/>
        </w:rPr>
        <w:t>um</w:t>
      </w:r>
      <w:r w:rsidR="004964BD">
        <w:rPr>
          <w:rFonts w:cstheme="minorHAnsi"/>
          <w:lang w:val="en-GB"/>
        </w:rPr>
        <w:t>b</w:t>
      </w:r>
      <w:r w:rsidR="0077701D">
        <w:rPr>
          <w:rFonts w:cstheme="minorHAnsi"/>
          <w:lang w:val="en-GB"/>
        </w:rPr>
        <w:t>e</w:t>
      </w:r>
      <w:r w:rsidR="001C48DB">
        <w:rPr>
          <w:rFonts w:cstheme="minorHAnsi"/>
          <w:lang w:val="en-GB"/>
        </w:rPr>
        <w:t>r of tickets required</w:t>
      </w:r>
      <w:r w:rsidR="00671F88">
        <w:rPr>
          <w:rFonts w:cstheme="minorHAnsi"/>
          <w:lang w:val="en-GB"/>
        </w:rPr>
        <w:t>,</w:t>
      </w:r>
      <w:r w:rsidR="001C48DB">
        <w:rPr>
          <w:rFonts w:cstheme="minorHAnsi"/>
          <w:lang w:val="en-GB"/>
        </w:rPr>
        <w:t xml:space="preserve"> (iii) names of those for whom they are required and (iv) the a</w:t>
      </w:r>
      <w:r w:rsidR="004964BD">
        <w:rPr>
          <w:rFonts w:cstheme="minorHAnsi"/>
          <w:lang w:val="en-GB"/>
        </w:rPr>
        <w:t>cronym of your organi</w:t>
      </w:r>
      <w:r w:rsidR="00642584">
        <w:rPr>
          <w:rFonts w:cstheme="minorHAnsi"/>
          <w:lang w:val="en-GB"/>
        </w:rPr>
        <w:t>s</w:t>
      </w:r>
      <w:r w:rsidR="001C48DB">
        <w:rPr>
          <w:rFonts w:cstheme="minorHAnsi"/>
          <w:lang w:val="en-GB"/>
        </w:rPr>
        <w:t>ation,</w:t>
      </w:r>
      <w:r w:rsidR="006C2458">
        <w:rPr>
          <w:rFonts w:cstheme="minorHAnsi"/>
          <w:lang w:val="en-GB"/>
        </w:rPr>
        <w:t xml:space="preserve"> </w:t>
      </w:r>
      <w:r w:rsidR="004964BD" w:rsidRPr="001C48DB">
        <w:rPr>
          <w:rFonts w:cstheme="minorHAnsi"/>
          <w:b/>
          <w:lang w:val="en-GB"/>
        </w:rPr>
        <w:t>by</w:t>
      </w:r>
      <w:r w:rsidRPr="001C48DB">
        <w:rPr>
          <w:rFonts w:cstheme="minorHAnsi"/>
          <w:b/>
          <w:lang w:val="en-GB"/>
        </w:rPr>
        <w:t xml:space="preserve"> 25</w:t>
      </w:r>
      <w:r w:rsidRPr="001C48DB">
        <w:rPr>
          <w:rFonts w:cstheme="minorHAnsi"/>
          <w:b/>
          <w:vertAlign w:val="superscript"/>
          <w:lang w:val="en-GB"/>
        </w:rPr>
        <w:t>th</w:t>
      </w:r>
      <w:r w:rsidRPr="001C48DB">
        <w:rPr>
          <w:rFonts w:cstheme="minorHAnsi"/>
          <w:b/>
          <w:lang w:val="en-GB"/>
        </w:rPr>
        <w:t xml:space="preserve"> October</w:t>
      </w:r>
      <w:r>
        <w:rPr>
          <w:rFonts w:cstheme="minorHAnsi"/>
          <w:lang w:val="en-GB"/>
        </w:rPr>
        <w:t xml:space="preserve">. </w:t>
      </w:r>
    </w:p>
    <w:p w:rsidR="00A84BF1" w:rsidRPr="006A1ED8" w:rsidRDefault="00A84BF1" w:rsidP="00980338">
      <w:pPr>
        <w:spacing w:after="0"/>
        <w:ind w:right="-513"/>
        <w:jc w:val="both"/>
        <w:rPr>
          <w:rFonts w:cstheme="minorHAnsi"/>
          <w:lang w:val="en-GB"/>
        </w:rPr>
      </w:pPr>
    </w:p>
    <w:p w:rsidR="00436B4D" w:rsidRDefault="00436B4D" w:rsidP="00980338">
      <w:pPr>
        <w:spacing w:after="0"/>
        <w:ind w:left="2160" w:right="-513" w:hanging="2160"/>
        <w:jc w:val="both"/>
        <w:rPr>
          <w:rFonts w:cstheme="minorHAnsi"/>
          <w:lang w:val="en-GB"/>
        </w:rPr>
      </w:pPr>
      <w:r>
        <w:rPr>
          <w:rFonts w:cstheme="minorHAnsi"/>
          <w:b/>
          <w:lang w:val="en-GB"/>
        </w:rPr>
        <w:t>Princip</w:t>
      </w:r>
      <w:r w:rsidR="00336A04">
        <w:rPr>
          <w:rFonts w:cstheme="minorHAnsi"/>
          <w:b/>
          <w:lang w:val="en-GB"/>
        </w:rPr>
        <w:t>al</w:t>
      </w:r>
      <w:r>
        <w:rPr>
          <w:rFonts w:cstheme="minorHAnsi"/>
          <w:b/>
          <w:lang w:val="en-GB"/>
        </w:rPr>
        <w:t xml:space="preserve"> Delegate:</w:t>
      </w:r>
      <w:r>
        <w:rPr>
          <w:rFonts w:cstheme="minorHAnsi"/>
          <w:b/>
          <w:lang w:val="en-GB"/>
        </w:rPr>
        <w:tab/>
      </w:r>
      <w:r>
        <w:rPr>
          <w:rFonts w:cstheme="minorHAnsi"/>
          <w:lang w:val="en-GB"/>
        </w:rPr>
        <w:t>The person who will be appointed as Princip</w:t>
      </w:r>
      <w:r w:rsidR="00336A04">
        <w:rPr>
          <w:rFonts w:cstheme="minorHAnsi"/>
          <w:lang w:val="en-GB"/>
        </w:rPr>
        <w:t>al</w:t>
      </w:r>
      <w:r w:rsidR="009756A0">
        <w:rPr>
          <w:rFonts w:cstheme="minorHAnsi"/>
          <w:lang w:val="en-GB"/>
        </w:rPr>
        <w:t xml:space="preserve"> Delegate by</w:t>
      </w:r>
      <w:r>
        <w:rPr>
          <w:rFonts w:cstheme="minorHAnsi"/>
          <w:lang w:val="en-GB"/>
        </w:rPr>
        <w:t xml:space="preserve"> a member orga</w:t>
      </w:r>
      <w:r w:rsidR="008B70B8">
        <w:rPr>
          <w:rFonts w:cstheme="minorHAnsi"/>
          <w:lang w:val="en-GB"/>
        </w:rPr>
        <w:t>nisation will be called upon to</w:t>
      </w:r>
      <w:bookmarkStart w:id="0" w:name="_GoBack"/>
      <w:bookmarkEnd w:id="0"/>
      <w:r>
        <w:rPr>
          <w:rFonts w:cstheme="minorHAnsi"/>
          <w:lang w:val="en-GB"/>
        </w:rPr>
        <w:t>:</w:t>
      </w:r>
    </w:p>
    <w:p w:rsidR="00436B4D" w:rsidRDefault="00436B4D" w:rsidP="00980338">
      <w:pPr>
        <w:pStyle w:val="ListParagraph"/>
        <w:numPr>
          <w:ilvl w:val="2"/>
          <w:numId w:val="3"/>
        </w:numPr>
        <w:spacing w:after="0"/>
        <w:ind w:right="-513"/>
        <w:jc w:val="both"/>
        <w:rPr>
          <w:rFonts w:cstheme="minorHAnsi"/>
          <w:lang w:val="en-GB"/>
        </w:rPr>
      </w:pPr>
      <w:r>
        <w:rPr>
          <w:rFonts w:cstheme="minorHAnsi"/>
          <w:lang w:val="en-GB"/>
        </w:rPr>
        <w:t xml:space="preserve">pick-up roll-call cards for his/her organisation </w:t>
      </w:r>
      <w:r w:rsidR="00A84BF1">
        <w:rPr>
          <w:rFonts w:cstheme="minorHAnsi"/>
          <w:lang w:val="en-GB"/>
        </w:rPr>
        <w:t>at</w:t>
      </w:r>
      <w:r>
        <w:rPr>
          <w:rFonts w:cstheme="minorHAnsi"/>
          <w:lang w:val="en-GB"/>
        </w:rPr>
        <w:t xml:space="preserve"> </w:t>
      </w:r>
      <w:r w:rsidR="006C7237">
        <w:rPr>
          <w:rFonts w:cstheme="minorHAnsi"/>
          <w:lang w:val="en-GB"/>
        </w:rPr>
        <w:t xml:space="preserve">on-site </w:t>
      </w:r>
      <w:r>
        <w:rPr>
          <w:rFonts w:cstheme="minorHAnsi"/>
          <w:lang w:val="en-GB"/>
        </w:rPr>
        <w:t>registration;</w:t>
      </w:r>
    </w:p>
    <w:p w:rsidR="00436B4D" w:rsidRDefault="00436B4D" w:rsidP="00980338">
      <w:pPr>
        <w:pStyle w:val="ListParagraph"/>
        <w:numPr>
          <w:ilvl w:val="2"/>
          <w:numId w:val="3"/>
        </w:numPr>
        <w:spacing w:after="0"/>
        <w:ind w:right="-513"/>
        <w:jc w:val="both"/>
        <w:rPr>
          <w:rFonts w:cstheme="minorHAnsi"/>
          <w:lang w:val="en-GB"/>
        </w:rPr>
      </w:pPr>
      <w:r>
        <w:rPr>
          <w:rFonts w:cstheme="minorHAnsi"/>
          <w:lang w:val="en-GB"/>
        </w:rPr>
        <w:t xml:space="preserve">collect </w:t>
      </w:r>
      <w:r w:rsidR="009756A0" w:rsidRPr="009756A0">
        <w:rPr>
          <w:rFonts w:cstheme="minorHAnsi"/>
          <w:u w:val="single"/>
          <w:lang w:val="en-GB"/>
        </w:rPr>
        <w:t>pre-</w:t>
      </w:r>
      <w:r>
        <w:rPr>
          <w:rFonts w:cstheme="minorHAnsi"/>
          <w:u w:val="single"/>
          <w:lang w:val="en-GB"/>
        </w:rPr>
        <w:t>paid</w:t>
      </w:r>
      <w:r>
        <w:rPr>
          <w:rFonts w:cstheme="minorHAnsi"/>
          <w:lang w:val="en-GB"/>
        </w:rPr>
        <w:t xml:space="preserve"> dinner </w:t>
      </w:r>
      <w:r w:rsidR="00A84BF1">
        <w:rPr>
          <w:rFonts w:cstheme="minorHAnsi"/>
          <w:lang w:val="en-GB"/>
        </w:rPr>
        <w:t>ticket</w:t>
      </w:r>
      <w:r>
        <w:rPr>
          <w:rFonts w:cstheme="minorHAnsi"/>
          <w:lang w:val="en-GB"/>
        </w:rPr>
        <w:t xml:space="preserve">s for all representatives of his/her organisation </w:t>
      </w:r>
      <w:r w:rsidR="00A84BF1">
        <w:rPr>
          <w:rFonts w:cstheme="minorHAnsi"/>
          <w:lang w:val="en-GB"/>
        </w:rPr>
        <w:t>at</w:t>
      </w:r>
      <w:r>
        <w:rPr>
          <w:rFonts w:cstheme="minorHAnsi"/>
          <w:lang w:val="en-GB"/>
        </w:rPr>
        <w:t xml:space="preserve"> registration;</w:t>
      </w:r>
    </w:p>
    <w:p w:rsidR="00436B4D" w:rsidRPr="006C2458" w:rsidRDefault="00436B4D" w:rsidP="00980338">
      <w:pPr>
        <w:pStyle w:val="ListParagraph"/>
        <w:numPr>
          <w:ilvl w:val="2"/>
          <w:numId w:val="3"/>
        </w:numPr>
        <w:spacing w:after="0"/>
        <w:ind w:right="-513"/>
        <w:jc w:val="both"/>
        <w:rPr>
          <w:rFonts w:cstheme="minorHAnsi"/>
          <w:lang w:val="en-GB"/>
        </w:rPr>
      </w:pPr>
      <w:proofErr w:type="gramStart"/>
      <w:r>
        <w:rPr>
          <w:rFonts w:cstheme="minorHAnsi"/>
          <w:lang w:val="en-GB"/>
        </w:rPr>
        <w:t>collect</w:t>
      </w:r>
      <w:proofErr w:type="gramEnd"/>
      <w:r>
        <w:rPr>
          <w:rFonts w:cstheme="minorHAnsi"/>
          <w:lang w:val="en-GB"/>
        </w:rPr>
        <w:t xml:space="preserve"> ballot papers for elections</w:t>
      </w:r>
      <w:r w:rsidR="00A84BF1">
        <w:rPr>
          <w:rFonts w:cstheme="minorHAnsi"/>
          <w:lang w:val="en-GB"/>
        </w:rPr>
        <w:t>,</w:t>
      </w:r>
      <w:r>
        <w:rPr>
          <w:rFonts w:cstheme="minorHAnsi"/>
          <w:lang w:val="en-GB"/>
        </w:rPr>
        <w:t xml:space="preserve"> when appropriate.</w:t>
      </w:r>
    </w:p>
    <w:p w:rsidR="00436B4D" w:rsidRDefault="00436B4D" w:rsidP="00980338">
      <w:pPr>
        <w:spacing w:after="0"/>
        <w:ind w:left="2160" w:right="-513" w:hanging="2160"/>
        <w:jc w:val="both"/>
        <w:rPr>
          <w:rFonts w:cstheme="minorHAnsi"/>
          <w:b/>
          <w:lang w:val="en-GB"/>
        </w:rPr>
      </w:pPr>
    </w:p>
    <w:p w:rsidR="004B775D" w:rsidRDefault="006A1ED8" w:rsidP="00980338">
      <w:pPr>
        <w:spacing w:after="0"/>
        <w:ind w:left="2160" w:right="-513" w:hanging="2160"/>
        <w:jc w:val="both"/>
        <w:rPr>
          <w:rFonts w:cstheme="minorHAnsi"/>
          <w:lang w:val="en-GB"/>
        </w:rPr>
      </w:pPr>
      <w:r w:rsidRPr="006A1ED8">
        <w:rPr>
          <w:rFonts w:cstheme="minorHAnsi"/>
          <w:b/>
          <w:lang w:val="en-GB"/>
        </w:rPr>
        <w:lastRenderedPageBreak/>
        <w:t>Notifications:</w:t>
      </w:r>
      <w:r w:rsidRPr="006A1ED8">
        <w:rPr>
          <w:rFonts w:cstheme="minorHAnsi"/>
          <w:lang w:val="en-GB"/>
        </w:rPr>
        <w:tab/>
      </w:r>
      <w:r w:rsidRPr="006A1ED8">
        <w:rPr>
          <w:rFonts w:cstheme="minorHAnsi"/>
          <w:b/>
          <w:lang w:val="en-GB"/>
        </w:rPr>
        <w:t>Notification of Delegates and Observers</w:t>
      </w:r>
      <w:r w:rsidR="009441B1">
        <w:rPr>
          <w:rFonts w:cstheme="minorHAnsi"/>
          <w:lang w:val="en-GB"/>
        </w:rPr>
        <w:t xml:space="preserve"> </w:t>
      </w:r>
      <w:r w:rsidR="00A84BF1">
        <w:rPr>
          <w:rFonts w:cstheme="minorHAnsi"/>
          <w:lang w:val="en-GB"/>
        </w:rPr>
        <w:t>must</w:t>
      </w:r>
      <w:r w:rsidR="009756A0">
        <w:rPr>
          <w:rFonts w:cstheme="minorHAnsi"/>
          <w:lang w:val="en-GB"/>
        </w:rPr>
        <w:t xml:space="preserve"> be undertaken</w:t>
      </w:r>
      <w:r w:rsidRPr="006A1ED8">
        <w:rPr>
          <w:rFonts w:cstheme="minorHAnsi"/>
          <w:lang w:val="en-GB"/>
        </w:rPr>
        <w:t xml:space="preserve"> on-line</w:t>
      </w:r>
      <w:r w:rsidR="00C16789">
        <w:rPr>
          <w:rFonts w:cstheme="minorHAnsi"/>
          <w:lang w:val="en-GB"/>
        </w:rPr>
        <w:t xml:space="preserve"> by 25</w:t>
      </w:r>
      <w:r w:rsidR="00C16789" w:rsidRPr="00C16789">
        <w:rPr>
          <w:rFonts w:cstheme="minorHAnsi"/>
          <w:vertAlign w:val="superscript"/>
          <w:lang w:val="en-GB"/>
        </w:rPr>
        <w:t>th</w:t>
      </w:r>
      <w:r w:rsidR="00C16789">
        <w:rPr>
          <w:rFonts w:cstheme="minorHAnsi"/>
          <w:lang w:val="en-GB"/>
        </w:rPr>
        <w:t xml:space="preserve"> October</w:t>
      </w:r>
      <w:r w:rsidRPr="006A1ED8">
        <w:rPr>
          <w:rFonts w:cstheme="minorHAnsi"/>
          <w:lang w:val="en-GB"/>
        </w:rPr>
        <w:t>.</w:t>
      </w:r>
      <w:r w:rsidR="00C16789" w:rsidRPr="00C16789">
        <w:rPr>
          <w:rFonts w:cstheme="minorHAnsi"/>
          <w:lang w:val="en-GB"/>
        </w:rPr>
        <w:t xml:space="preserve"> </w:t>
      </w:r>
      <w:r w:rsidR="00C16789">
        <w:rPr>
          <w:rFonts w:cstheme="minorHAnsi"/>
          <w:lang w:val="en-GB"/>
        </w:rPr>
        <w:t xml:space="preserve">(Note: </w:t>
      </w:r>
      <w:r w:rsidR="00C16789" w:rsidRPr="006A1ED8">
        <w:rPr>
          <w:rFonts w:cstheme="minorHAnsi"/>
          <w:lang w:val="en-GB"/>
        </w:rPr>
        <w:t>hotel bookings should be ma</w:t>
      </w:r>
      <w:r w:rsidR="00C16789">
        <w:rPr>
          <w:rFonts w:cstheme="minorHAnsi"/>
          <w:lang w:val="en-GB"/>
        </w:rPr>
        <w:t>de by 2</w:t>
      </w:r>
      <w:r w:rsidR="00C16789" w:rsidRPr="006A1ED8">
        <w:rPr>
          <w:rFonts w:cstheme="minorHAnsi"/>
          <w:lang w:val="en-GB"/>
        </w:rPr>
        <w:t>5</w:t>
      </w:r>
      <w:r w:rsidR="00C16789" w:rsidRPr="006A1ED8">
        <w:rPr>
          <w:rFonts w:cstheme="minorHAnsi"/>
          <w:vertAlign w:val="superscript"/>
          <w:lang w:val="en-GB"/>
        </w:rPr>
        <w:t>th</w:t>
      </w:r>
      <w:r w:rsidR="00C16789" w:rsidRPr="006A1ED8">
        <w:rPr>
          <w:rFonts w:cstheme="minorHAnsi"/>
          <w:lang w:val="en-GB"/>
        </w:rPr>
        <w:t xml:space="preserve"> </w:t>
      </w:r>
      <w:r w:rsidR="00C16789">
        <w:rPr>
          <w:rFonts w:cstheme="minorHAnsi"/>
          <w:lang w:val="en-GB"/>
        </w:rPr>
        <w:t>September</w:t>
      </w:r>
      <w:r w:rsidR="00C16789" w:rsidRPr="006A1ED8">
        <w:rPr>
          <w:rFonts w:cstheme="minorHAnsi"/>
          <w:lang w:val="en-GB"/>
        </w:rPr>
        <w:t>).</w:t>
      </w:r>
      <w:r w:rsidRPr="006A1ED8">
        <w:rPr>
          <w:rFonts w:cstheme="minorHAnsi"/>
          <w:lang w:val="en-GB"/>
        </w:rPr>
        <w:t xml:space="preserve"> Access codes will be sent to member organisations for that purpose.</w:t>
      </w:r>
      <w:r w:rsidR="006E202E">
        <w:rPr>
          <w:rFonts w:cstheme="minorHAnsi"/>
          <w:lang w:val="en-GB"/>
        </w:rPr>
        <w:t xml:space="preserve"> </w:t>
      </w:r>
      <w:r w:rsidRPr="006A1ED8">
        <w:rPr>
          <w:rFonts w:cstheme="minorHAnsi"/>
          <w:lang w:val="en-GB"/>
        </w:rPr>
        <w:t xml:space="preserve">Member Organisations are also asked to indicate </w:t>
      </w:r>
      <w:r w:rsidR="00E22348">
        <w:rPr>
          <w:rFonts w:cstheme="minorHAnsi"/>
          <w:lang w:val="en-GB"/>
        </w:rPr>
        <w:t>on-line</w:t>
      </w:r>
      <w:r w:rsidRPr="006A1ED8">
        <w:rPr>
          <w:rFonts w:cstheme="minorHAnsi"/>
          <w:lang w:val="en-GB"/>
        </w:rPr>
        <w:t xml:space="preserve"> </w:t>
      </w:r>
    </w:p>
    <w:p w:rsidR="004B775D" w:rsidRDefault="006A1ED8" w:rsidP="00980338">
      <w:pPr>
        <w:pStyle w:val="ListParagraph"/>
        <w:numPr>
          <w:ilvl w:val="2"/>
          <w:numId w:val="3"/>
        </w:numPr>
        <w:spacing w:after="0"/>
        <w:ind w:right="-513"/>
        <w:jc w:val="both"/>
        <w:rPr>
          <w:rFonts w:cstheme="minorHAnsi"/>
          <w:lang w:val="en-GB"/>
        </w:rPr>
      </w:pPr>
      <w:r w:rsidRPr="004B775D">
        <w:rPr>
          <w:rFonts w:cstheme="minorHAnsi"/>
          <w:lang w:val="en-GB"/>
        </w:rPr>
        <w:t>which of their delegates is their Principal Delegate (for the purposes of collection of voting and ballot papers)</w:t>
      </w:r>
      <w:r w:rsidR="004B775D">
        <w:rPr>
          <w:rFonts w:cstheme="minorHAnsi"/>
          <w:lang w:val="en-GB"/>
        </w:rPr>
        <w:t>;</w:t>
      </w:r>
    </w:p>
    <w:p w:rsidR="006A1ED8" w:rsidRPr="00C16789" w:rsidRDefault="004B775D" w:rsidP="00980338">
      <w:pPr>
        <w:pStyle w:val="ListParagraph"/>
        <w:numPr>
          <w:ilvl w:val="2"/>
          <w:numId w:val="3"/>
        </w:numPr>
        <w:spacing w:after="0"/>
        <w:ind w:right="-513"/>
        <w:jc w:val="both"/>
        <w:rPr>
          <w:rFonts w:cstheme="minorHAnsi"/>
          <w:lang w:val="en-GB"/>
        </w:rPr>
      </w:pPr>
      <w:proofErr w:type="gramStart"/>
      <w:r>
        <w:rPr>
          <w:rFonts w:cstheme="minorHAnsi"/>
          <w:lang w:val="en-GB"/>
        </w:rPr>
        <w:t>whe</w:t>
      </w:r>
      <w:r w:rsidR="00A84BF1">
        <w:rPr>
          <w:rFonts w:cstheme="minorHAnsi"/>
          <w:lang w:val="en-GB"/>
        </w:rPr>
        <w:t>re</w:t>
      </w:r>
      <w:proofErr w:type="gramEnd"/>
      <w:r>
        <w:rPr>
          <w:rFonts w:cstheme="minorHAnsi"/>
          <w:lang w:val="en-GB"/>
        </w:rPr>
        <w:t xml:space="preserve"> applica</w:t>
      </w:r>
      <w:r w:rsidR="00864383">
        <w:rPr>
          <w:rFonts w:cstheme="minorHAnsi"/>
          <w:lang w:val="en-GB"/>
        </w:rPr>
        <w:t xml:space="preserve">ble, identify </w:t>
      </w:r>
      <w:r w:rsidR="00A84BF1">
        <w:rPr>
          <w:rFonts w:cstheme="minorHAnsi"/>
          <w:lang w:val="en-GB"/>
        </w:rPr>
        <w:t>any</w:t>
      </w:r>
      <w:r w:rsidR="00864383">
        <w:rPr>
          <w:rFonts w:cstheme="minorHAnsi"/>
          <w:lang w:val="en-GB"/>
        </w:rPr>
        <w:t xml:space="preserve"> </w:t>
      </w:r>
      <w:r w:rsidR="00A84BF1">
        <w:rPr>
          <w:rFonts w:cstheme="minorHAnsi"/>
          <w:lang w:val="en-GB"/>
        </w:rPr>
        <w:t xml:space="preserve">member of the ETUCE </w:t>
      </w:r>
      <w:r w:rsidR="00864383">
        <w:rPr>
          <w:rFonts w:cstheme="minorHAnsi"/>
          <w:lang w:val="en-GB"/>
        </w:rPr>
        <w:t>Committee in their delegation by ticking the relevant box</w:t>
      </w:r>
      <w:r w:rsidR="00C16789">
        <w:rPr>
          <w:rFonts w:cstheme="minorHAnsi"/>
          <w:lang w:val="en-GB"/>
        </w:rPr>
        <w:t>.</w:t>
      </w:r>
    </w:p>
    <w:p w:rsidR="006A1ED8" w:rsidRPr="006A1ED8" w:rsidRDefault="006A1ED8" w:rsidP="00980338">
      <w:pPr>
        <w:spacing w:after="0"/>
        <w:ind w:right="-513"/>
        <w:jc w:val="both"/>
        <w:rPr>
          <w:rFonts w:cstheme="minorHAnsi"/>
          <w:b/>
          <w:lang w:val="en-GB"/>
        </w:rPr>
      </w:pPr>
    </w:p>
    <w:p w:rsidR="004229D7" w:rsidRDefault="006A1ED8" w:rsidP="00980338">
      <w:pPr>
        <w:spacing w:after="0"/>
        <w:ind w:left="2160" w:right="-513" w:hanging="2160"/>
        <w:jc w:val="both"/>
        <w:rPr>
          <w:rFonts w:cstheme="minorHAnsi"/>
          <w:lang w:val="en-GB"/>
        </w:rPr>
      </w:pPr>
      <w:r w:rsidRPr="006A1ED8">
        <w:rPr>
          <w:rFonts w:cstheme="minorHAnsi"/>
          <w:b/>
          <w:lang w:val="en-GB"/>
        </w:rPr>
        <w:t>Registration:</w:t>
      </w:r>
      <w:r w:rsidRPr="006A1ED8">
        <w:rPr>
          <w:rFonts w:cstheme="minorHAnsi"/>
          <w:lang w:val="en-GB"/>
        </w:rPr>
        <w:tab/>
      </w:r>
      <w:r w:rsidRPr="006A1ED8">
        <w:rPr>
          <w:rFonts w:cstheme="minorHAnsi"/>
          <w:b/>
          <w:lang w:val="en-GB"/>
        </w:rPr>
        <w:t xml:space="preserve">All </w:t>
      </w:r>
      <w:r w:rsidRPr="006A1ED8">
        <w:rPr>
          <w:rFonts w:cstheme="minorHAnsi"/>
          <w:lang w:val="en-GB"/>
        </w:rPr>
        <w:t xml:space="preserve">delegates, including members of the ETUCE Committee, and observers, </w:t>
      </w:r>
      <w:r w:rsidRPr="009756A0">
        <w:rPr>
          <w:rFonts w:cstheme="minorHAnsi"/>
          <w:b/>
          <w:lang w:val="en-GB"/>
        </w:rPr>
        <w:t xml:space="preserve">must register </w:t>
      </w:r>
      <w:r w:rsidRPr="006A1ED8">
        <w:rPr>
          <w:rFonts w:cstheme="minorHAnsi"/>
          <w:lang w:val="en-GB"/>
        </w:rPr>
        <w:t>for the conference online at:</w:t>
      </w:r>
      <w:r w:rsidR="009441B1">
        <w:rPr>
          <w:rFonts w:cstheme="minorHAnsi"/>
          <w:lang w:val="en-GB"/>
        </w:rPr>
        <w:t xml:space="preserve"> </w:t>
      </w:r>
    </w:p>
    <w:p w:rsidR="006A1ED8" w:rsidRDefault="008B70B8" w:rsidP="00980338">
      <w:pPr>
        <w:spacing w:after="0"/>
        <w:ind w:left="2160" w:right="-513" w:hanging="36"/>
        <w:jc w:val="both"/>
        <w:rPr>
          <w:rStyle w:val="Hyperlink"/>
          <w:rFonts w:cstheme="minorHAnsi"/>
          <w:lang w:val="en-GB"/>
        </w:rPr>
      </w:pPr>
      <w:hyperlink r:id="rId12" w:history="1">
        <w:r w:rsidR="004229D7" w:rsidRPr="004229D7">
          <w:rPr>
            <w:rStyle w:val="Hyperlink"/>
            <w:rFonts w:cstheme="minorHAnsi"/>
            <w:lang w:val="en-GB"/>
          </w:rPr>
          <w:t>http://conference2012.csee-etuce.org/system/</w:t>
        </w:r>
      </w:hyperlink>
    </w:p>
    <w:p w:rsidR="003C08F1" w:rsidRPr="006A1ED8" w:rsidRDefault="003C08F1" w:rsidP="00980338">
      <w:pPr>
        <w:spacing w:after="0"/>
        <w:ind w:left="2160" w:right="-513" w:hanging="36"/>
        <w:jc w:val="both"/>
        <w:rPr>
          <w:rFonts w:cstheme="minorHAnsi"/>
          <w:lang w:val="en-GB"/>
        </w:rPr>
      </w:pPr>
      <w:r w:rsidRPr="00E62C7A">
        <w:rPr>
          <w:lang w:val="en-US"/>
        </w:rPr>
        <w:t>The on-line registration system is expected to be running by the end of August at the latest.</w:t>
      </w:r>
    </w:p>
    <w:p w:rsidR="006A1ED8" w:rsidRPr="006A1ED8" w:rsidRDefault="006A1ED8" w:rsidP="00980338">
      <w:pPr>
        <w:spacing w:after="0"/>
        <w:ind w:right="-513"/>
        <w:jc w:val="both"/>
        <w:rPr>
          <w:rFonts w:cstheme="minorHAnsi"/>
          <w:lang w:val="en-GB"/>
        </w:rPr>
      </w:pPr>
    </w:p>
    <w:p w:rsidR="004229D7" w:rsidRDefault="006A1ED8" w:rsidP="00980338">
      <w:pPr>
        <w:spacing w:after="0"/>
        <w:ind w:left="2127" w:right="-513" w:hanging="2127"/>
        <w:jc w:val="both"/>
        <w:rPr>
          <w:rFonts w:cstheme="minorHAnsi"/>
          <w:lang w:val="en-GB"/>
        </w:rPr>
      </w:pPr>
      <w:r w:rsidRPr="006A1ED8">
        <w:rPr>
          <w:rFonts w:cstheme="minorHAnsi"/>
          <w:b/>
          <w:lang w:val="en-GB"/>
        </w:rPr>
        <w:t>Languages</w:t>
      </w:r>
      <w:r w:rsidRPr="006A1ED8">
        <w:rPr>
          <w:rFonts w:cstheme="minorHAnsi"/>
          <w:lang w:val="en-GB"/>
        </w:rPr>
        <w:t>:</w:t>
      </w:r>
      <w:r w:rsidRPr="006A1ED8">
        <w:rPr>
          <w:rFonts w:cstheme="minorHAnsi"/>
          <w:lang w:val="en-GB"/>
        </w:rPr>
        <w:tab/>
      </w:r>
      <w:proofErr w:type="gramStart"/>
      <w:r w:rsidR="004B775D" w:rsidRPr="004229D7">
        <w:rPr>
          <w:rFonts w:cstheme="minorHAnsi"/>
          <w:u w:val="single"/>
          <w:lang w:val="en-GB"/>
        </w:rPr>
        <w:t>Interpretation</w:t>
      </w:r>
      <w:r w:rsidR="004B775D">
        <w:rPr>
          <w:rFonts w:cstheme="minorHAnsi"/>
          <w:lang w:val="en-GB"/>
        </w:rPr>
        <w:t xml:space="preserve"> :</w:t>
      </w:r>
      <w:proofErr w:type="gramEnd"/>
    </w:p>
    <w:p w:rsidR="004229D7" w:rsidRDefault="004B775D" w:rsidP="00980338">
      <w:pPr>
        <w:spacing w:after="0"/>
        <w:ind w:left="2127" w:right="-513" w:hanging="3"/>
        <w:jc w:val="both"/>
        <w:rPr>
          <w:rFonts w:cstheme="minorHAnsi"/>
          <w:lang w:val="en-GB"/>
        </w:rPr>
      </w:pPr>
      <w:r w:rsidRPr="006A1ED8">
        <w:rPr>
          <w:rFonts w:cstheme="minorHAnsi"/>
          <w:lang w:val="en-GB"/>
        </w:rPr>
        <w:t>Interpretation is being provided</w:t>
      </w:r>
      <w:r w:rsidR="00A84BF1">
        <w:rPr>
          <w:rFonts w:cstheme="minorHAnsi"/>
          <w:lang w:val="en-GB"/>
        </w:rPr>
        <w:t>,</w:t>
      </w:r>
      <w:r w:rsidRPr="006A1ED8">
        <w:rPr>
          <w:rFonts w:cstheme="minorHAnsi"/>
          <w:lang w:val="en-GB"/>
        </w:rPr>
        <w:t xml:space="preserve"> courtesy of the European Commission</w:t>
      </w:r>
      <w:r w:rsidR="00A84BF1">
        <w:rPr>
          <w:rFonts w:cstheme="minorHAnsi"/>
          <w:lang w:val="en-GB"/>
        </w:rPr>
        <w:t>,</w:t>
      </w:r>
      <w:r>
        <w:rPr>
          <w:rFonts w:cstheme="minorHAnsi"/>
          <w:lang w:val="en-GB"/>
        </w:rPr>
        <w:t xml:space="preserve"> into </w:t>
      </w:r>
      <w:r w:rsidR="006A1ED8" w:rsidRPr="006A1ED8">
        <w:rPr>
          <w:rFonts w:cstheme="minorHAnsi"/>
          <w:lang w:val="en-GB"/>
        </w:rPr>
        <w:t xml:space="preserve">English, French, German, Spanish, Russian, </w:t>
      </w:r>
      <w:r w:rsidR="00A84BF1">
        <w:rPr>
          <w:rFonts w:cstheme="minorHAnsi"/>
          <w:lang w:val="en-GB"/>
        </w:rPr>
        <w:t xml:space="preserve">and </w:t>
      </w:r>
      <w:r w:rsidR="006A1ED8" w:rsidRPr="006A1ED8">
        <w:rPr>
          <w:rFonts w:cstheme="minorHAnsi"/>
          <w:lang w:val="en-GB"/>
        </w:rPr>
        <w:t>Hungarian</w:t>
      </w:r>
      <w:r>
        <w:rPr>
          <w:rFonts w:cstheme="minorHAnsi"/>
          <w:lang w:val="en-GB"/>
        </w:rPr>
        <w:t xml:space="preserve"> (active languages)</w:t>
      </w:r>
      <w:r w:rsidR="00980338">
        <w:rPr>
          <w:rFonts w:cstheme="minorHAnsi"/>
          <w:lang w:val="en-GB"/>
        </w:rPr>
        <w:t>.</w:t>
      </w:r>
    </w:p>
    <w:p w:rsidR="00980338" w:rsidRDefault="00980338" w:rsidP="00980338">
      <w:pPr>
        <w:spacing w:after="0"/>
        <w:ind w:left="2127" w:right="-513" w:hanging="3"/>
        <w:jc w:val="both"/>
        <w:rPr>
          <w:rFonts w:cstheme="minorHAnsi"/>
          <w:lang w:val="en-GB"/>
        </w:rPr>
      </w:pPr>
    </w:p>
    <w:p w:rsidR="004229D7" w:rsidRDefault="004B775D" w:rsidP="00980338">
      <w:pPr>
        <w:spacing w:after="0"/>
        <w:ind w:left="2127" w:right="-513" w:hanging="2127"/>
        <w:jc w:val="both"/>
        <w:rPr>
          <w:rFonts w:cstheme="minorHAnsi"/>
          <w:u w:val="single"/>
          <w:lang w:val="en-GB"/>
        </w:rPr>
      </w:pPr>
      <w:r>
        <w:rPr>
          <w:rFonts w:cstheme="minorHAnsi"/>
          <w:b/>
          <w:lang w:val="en-GB"/>
        </w:rPr>
        <w:tab/>
      </w:r>
      <w:proofErr w:type="gramStart"/>
      <w:r w:rsidRPr="004229D7">
        <w:rPr>
          <w:rFonts w:cstheme="minorHAnsi"/>
          <w:u w:val="single"/>
          <w:lang w:val="en-GB"/>
        </w:rPr>
        <w:t>Documents :</w:t>
      </w:r>
      <w:proofErr w:type="gramEnd"/>
      <w:r w:rsidRPr="004229D7">
        <w:rPr>
          <w:rFonts w:cstheme="minorHAnsi"/>
          <w:u w:val="single"/>
          <w:lang w:val="en-GB"/>
        </w:rPr>
        <w:t xml:space="preserve"> </w:t>
      </w:r>
    </w:p>
    <w:p w:rsidR="004B775D" w:rsidRPr="004229D7" w:rsidRDefault="004229D7" w:rsidP="00980338">
      <w:pPr>
        <w:spacing w:after="0"/>
        <w:ind w:left="2127" w:right="-513" w:hanging="3"/>
        <w:jc w:val="both"/>
        <w:rPr>
          <w:rFonts w:cstheme="minorHAnsi"/>
          <w:lang w:val="en-GB"/>
        </w:rPr>
      </w:pPr>
      <w:r w:rsidRPr="004229D7">
        <w:rPr>
          <w:rFonts w:cstheme="minorHAnsi"/>
          <w:lang w:val="en-GB"/>
        </w:rPr>
        <w:t>M</w:t>
      </w:r>
      <w:r w:rsidR="004B775D" w:rsidRPr="004229D7">
        <w:rPr>
          <w:rFonts w:cstheme="minorHAnsi"/>
          <w:lang w:val="en-GB"/>
        </w:rPr>
        <w:t>ost documents will be available in English, French, German</w:t>
      </w:r>
      <w:r w:rsidR="00A84BF1">
        <w:rPr>
          <w:rFonts w:cstheme="minorHAnsi"/>
          <w:lang w:val="en-GB"/>
        </w:rPr>
        <w:t>,</w:t>
      </w:r>
      <w:r w:rsidR="004B775D" w:rsidRPr="004229D7">
        <w:rPr>
          <w:rFonts w:cstheme="minorHAnsi"/>
          <w:lang w:val="en-GB"/>
        </w:rPr>
        <w:t xml:space="preserve"> Spanish and Russian</w:t>
      </w:r>
      <w:r w:rsidR="00980338">
        <w:rPr>
          <w:rFonts w:cstheme="minorHAnsi"/>
          <w:lang w:val="en-GB"/>
        </w:rPr>
        <w:t>.</w:t>
      </w:r>
    </w:p>
    <w:p w:rsidR="006A1ED8" w:rsidRPr="006A1ED8" w:rsidRDefault="006A1ED8" w:rsidP="00980338">
      <w:pPr>
        <w:spacing w:after="0"/>
        <w:ind w:right="-513"/>
        <w:jc w:val="both"/>
        <w:rPr>
          <w:rFonts w:cstheme="minorHAnsi"/>
          <w:lang w:val="en-GB"/>
        </w:rPr>
      </w:pPr>
    </w:p>
    <w:p w:rsidR="006A1ED8" w:rsidRPr="006A1ED8" w:rsidRDefault="006A1ED8" w:rsidP="00980338">
      <w:pPr>
        <w:spacing w:after="0"/>
        <w:ind w:left="2160" w:right="-513" w:hanging="2160"/>
        <w:jc w:val="both"/>
        <w:rPr>
          <w:rFonts w:cstheme="minorHAnsi"/>
          <w:lang w:val="en-GB"/>
        </w:rPr>
      </w:pPr>
      <w:r w:rsidRPr="006A1ED8">
        <w:rPr>
          <w:rFonts w:cstheme="minorHAnsi"/>
          <w:b/>
          <w:lang w:val="en-GB"/>
        </w:rPr>
        <w:t>Agenda</w:t>
      </w:r>
      <w:r w:rsidRPr="006A1ED8">
        <w:rPr>
          <w:rFonts w:cstheme="minorHAnsi"/>
          <w:lang w:val="en-GB"/>
        </w:rPr>
        <w:t>:</w:t>
      </w:r>
      <w:r w:rsidRPr="006A1ED8">
        <w:rPr>
          <w:rFonts w:cstheme="minorHAnsi"/>
          <w:lang w:val="en-GB"/>
        </w:rPr>
        <w:tab/>
        <w:t>A Draft Agenda is published on the website. The final Agenda will be prepared by the ETUCE Committee in October.</w:t>
      </w:r>
    </w:p>
    <w:p w:rsidR="006A1ED8" w:rsidRPr="006A1ED8" w:rsidRDefault="006A1ED8" w:rsidP="006A1ED8">
      <w:pPr>
        <w:spacing w:after="0"/>
        <w:ind w:right="-513"/>
        <w:jc w:val="both"/>
        <w:rPr>
          <w:rFonts w:cstheme="minorHAnsi"/>
          <w:lang w:val="en-GB"/>
        </w:rPr>
      </w:pPr>
    </w:p>
    <w:p w:rsidR="006A1ED8" w:rsidRPr="006A1ED8" w:rsidRDefault="006A1ED8" w:rsidP="006A1ED8">
      <w:pPr>
        <w:spacing w:after="0"/>
        <w:ind w:left="2160" w:right="-513" w:hanging="2160"/>
        <w:jc w:val="both"/>
        <w:rPr>
          <w:rFonts w:cstheme="minorHAnsi"/>
          <w:lang w:val="en-GB"/>
        </w:rPr>
      </w:pPr>
      <w:r w:rsidRPr="006A1ED8">
        <w:rPr>
          <w:rFonts w:cstheme="minorHAnsi"/>
          <w:b/>
          <w:lang w:val="en-GB"/>
        </w:rPr>
        <w:t>Elections:</w:t>
      </w:r>
      <w:r w:rsidRPr="006A1ED8">
        <w:rPr>
          <w:rFonts w:cstheme="minorHAnsi"/>
          <w:lang w:val="en-GB"/>
        </w:rPr>
        <w:t xml:space="preserve"> </w:t>
      </w:r>
      <w:r w:rsidRPr="006A1ED8">
        <w:rPr>
          <w:rFonts w:cstheme="minorHAnsi"/>
          <w:lang w:val="en-GB"/>
        </w:rPr>
        <w:tab/>
        <w:t>Election Procedures are described in a document which is on the website. Nomination Forms for President, Vice-Presidents and Country Seats on the ETUCE Committee are also on the website.</w:t>
      </w:r>
    </w:p>
    <w:p w:rsidR="006A1ED8" w:rsidRPr="006A1ED8" w:rsidRDefault="006A1ED8" w:rsidP="006A1ED8">
      <w:pPr>
        <w:spacing w:after="0"/>
        <w:ind w:right="-513"/>
        <w:jc w:val="both"/>
        <w:rPr>
          <w:rFonts w:cstheme="minorHAnsi"/>
          <w:b/>
          <w:lang w:val="en-GB"/>
        </w:rPr>
      </w:pPr>
      <w:r w:rsidRPr="006A1ED8">
        <w:rPr>
          <w:rFonts w:cstheme="minorHAnsi"/>
          <w:b/>
          <w:lang w:val="en-GB"/>
        </w:rPr>
        <w:t>Lunches/</w:t>
      </w:r>
    </w:p>
    <w:p w:rsidR="006A1ED8" w:rsidRPr="006A1ED8" w:rsidRDefault="006A1ED8" w:rsidP="006A1ED8">
      <w:pPr>
        <w:spacing w:after="0"/>
        <w:ind w:left="2160" w:right="-513" w:hanging="2160"/>
        <w:jc w:val="both"/>
        <w:rPr>
          <w:rFonts w:cstheme="minorHAnsi"/>
          <w:lang w:val="en-GB"/>
        </w:rPr>
      </w:pPr>
      <w:proofErr w:type="gramStart"/>
      <w:r w:rsidRPr="006A1ED8">
        <w:rPr>
          <w:rFonts w:cstheme="minorHAnsi"/>
          <w:b/>
          <w:lang w:val="en-GB"/>
        </w:rPr>
        <w:t>refreshments</w:t>
      </w:r>
      <w:proofErr w:type="gramEnd"/>
      <w:r w:rsidRPr="006A1ED8">
        <w:rPr>
          <w:rFonts w:cstheme="minorHAnsi"/>
          <w:b/>
          <w:lang w:val="en-GB"/>
        </w:rPr>
        <w:t>:</w:t>
      </w:r>
      <w:r w:rsidRPr="006A1ED8">
        <w:rPr>
          <w:rFonts w:cstheme="minorHAnsi"/>
          <w:lang w:val="en-GB"/>
        </w:rPr>
        <w:tab/>
        <w:t xml:space="preserve">As part of the agreed arrangements with the conference venue, all </w:t>
      </w:r>
      <w:r w:rsidR="00980338">
        <w:rPr>
          <w:rFonts w:cstheme="minorHAnsi"/>
          <w:lang w:val="en-GB"/>
        </w:rPr>
        <w:t>participants</w:t>
      </w:r>
      <w:r w:rsidRPr="006A1ED8">
        <w:rPr>
          <w:rFonts w:cstheme="minorHAnsi"/>
          <w:lang w:val="en-GB"/>
        </w:rPr>
        <w:t xml:space="preserve"> will receive lunches and other refreshments during the conference without charge. The cost of these facilities is included in the conference fee. Other expenses</w:t>
      </w:r>
      <w:r w:rsidR="00C843F9">
        <w:rPr>
          <w:rFonts w:cstheme="minorHAnsi"/>
          <w:lang w:val="en-GB"/>
        </w:rPr>
        <w:t xml:space="preserve">, </w:t>
      </w:r>
      <w:r w:rsidR="009756A0">
        <w:rPr>
          <w:rFonts w:cstheme="minorHAnsi"/>
          <w:lang w:val="en-GB"/>
        </w:rPr>
        <w:t>including dinners, must</w:t>
      </w:r>
      <w:r w:rsidR="006C2458" w:rsidRPr="006A1ED8">
        <w:rPr>
          <w:rFonts w:cstheme="minorHAnsi"/>
          <w:lang w:val="en-GB"/>
        </w:rPr>
        <w:t xml:space="preserve"> </w:t>
      </w:r>
      <w:r w:rsidRPr="006A1ED8">
        <w:rPr>
          <w:rFonts w:cstheme="minorHAnsi"/>
          <w:lang w:val="en-GB"/>
        </w:rPr>
        <w:t xml:space="preserve">be covered by </w:t>
      </w:r>
      <w:r w:rsidR="006C2458">
        <w:rPr>
          <w:rFonts w:cstheme="minorHAnsi"/>
          <w:lang w:val="en-GB"/>
        </w:rPr>
        <w:t>participants/member organisations</w:t>
      </w:r>
      <w:r w:rsidRPr="006A1ED8">
        <w:rPr>
          <w:rFonts w:cstheme="minorHAnsi"/>
          <w:lang w:val="en-GB"/>
        </w:rPr>
        <w:t>.</w:t>
      </w:r>
    </w:p>
    <w:p w:rsidR="006A1ED8" w:rsidRPr="006A1ED8" w:rsidRDefault="009441B1" w:rsidP="006A1ED8">
      <w:pPr>
        <w:spacing w:after="0"/>
        <w:ind w:right="-513"/>
        <w:jc w:val="both"/>
        <w:rPr>
          <w:rFonts w:cstheme="minorHAnsi"/>
          <w:b/>
          <w:lang w:val="en-GB"/>
        </w:rPr>
      </w:pPr>
      <w:r>
        <w:rPr>
          <w:rFonts w:cstheme="minorHAnsi"/>
          <w:b/>
          <w:lang w:val="en-GB"/>
        </w:rPr>
        <w:t>Visa:</w:t>
      </w:r>
      <w:r>
        <w:rPr>
          <w:rFonts w:cstheme="minorHAnsi"/>
          <w:b/>
          <w:lang w:val="en-GB"/>
        </w:rPr>
        <w:tab/>
      </w:r>
      <w:r>
        <w:rPr>
          <w:rFonts w:cstheme="minorHAnsi"/>
          <w:b/>
          <w:lang w:val="en-GB"/>
        </w:rPr>
        <w:tab/>
      </w:r>
      <w:r>
        <w:rPr>
          <w:rFonts w:cstheme="minorHAnsi"/>
          <w:b/>
          <w:lang w:val="en-GB"/>
        </w:rPr>
        <w:tab/>
      </w:r>
    </w:p>
    <w:p w:rsidR="006A1ED8" w:rsidRPr="006A1ED8" w:rsidRDefault="006A1ED8" w:rsidP="006A1ED8">
      <w:pPr>
        <w:spacing w:after="0"/>
        <w:ind w:left="2160" w:right="-513" w:hanging="2160"/>
        <w:jc w:val="both"/>
        <w:rPr>
          <w:rFonts w:cstheme="minorHAnsi"/>
          <w:lang w:val="en-GB"/>
        </w:rPr>
      </w:pPr>
      <w:proofErr w:type="gramStart"/>
      <w:r w:rsidRPr="006A1ED8">
        <w:rPr>
          <w:rFonts w:cstheme="minorHAnsi"/>
          <w:b/>
          <w:lang w:val="en-GB"/>
        </w:rPr>
        <w:t>applications</w:t>
      </w:r>
      <w:proofErr w:type="gramEnd"/>
      <w:r w:rsidRPr="006A1ED8">
        <w:rPr>
          <w:rFonts w:cstheme="minorHAnsi"/>
          <w:b/>
          <w:lang w:val="en-GB"/>
        </w:rPr>
        <w:t>:</w:t>
      </w:r>
      <w:r w:rsidRPr="006A1ED8">
        <w:rPr>
          <w:rFonts w:cstheme="minorHAnsi"/>
          <w:lang w:val="en-GB"/>
        </w:rPr>
        <w:t xml:space="preserve"> </w:t>
      </w:r>
      <w:r w:rsidRPr="006A1ED8">
        <w:rPr>
          <w:rFonts w:cstheme="minorHAnsi"/>
          <w:lang w:val="en-GB"/>
        </w:rPr>
        <w:tab/>
      </w:r>
      <w:r w:rsidR="00862823">
        <w:rPr>
          <w:rFonts w:cstheme="minorHAnsi"/>
          <w:lang w:val="en-GB"/>
        </w:rPr>
        <w:t>Visa</w:t>
      </w:r>
      <w:r w:rsidR="009756A0">
        <w:rPr>
          <w:rFonts w:cstheme="minorHAnsi"/>
          <w:lang w:val="en-GB"/>
        </w:rPr>
        <w:t>s to enter Hungary</w:t>
      </w:r>
      <w:r w:rsidR="00862823">
        <w:rPr>
          <w:rFonts w:cstheme="minorHAnsi"/>
          <w:lang w:val="en-GB"/>
        </w:rPr>
        <w:t xml:space="preserve"> </w:t>
      </w:r>
      <w:r w:rsidR="00A84BF1">
        <w:rPr>
          <w:rFonts w:cstheme="minorHAnsi"/>
          <w:lang w:val="en-GB"/>
        </w:rPr>
        <w:t>are</w:t>
      </w:r>
      <w:r w:rsidR="00862823">
        <w:rPr>
          <w:rFonts w:cstheme="minorHAnsi"/>
          <w:lang w:val="en-GB"/>
        </w:rPr>
        <w:t xml:space="preserve"> required for citizens from the following countries : Armenia, Azerbaijan, Belarus, Georgia, Moldova, Russia, Turkey and Ukraine.</w:t>
      </w:r>
      <w:r w:rsidRPr="006A1ED8">
        <w:rPr>
          <w:rFonts w:cstheme="minorHAnsi"/>
          <w:lang w:val="en-GB"/>
        </w:rPr>
        <w:t xml:space="preserve"> </w:t>
      </w:r>
      <w:r w:rsidR="00862823">
        <w:rPr>
          <w:rFonts w:cstheme="minorHAnsi"/>
          <w:lang w:val="en-GB"/>
        </w:rPr>
        <w:t>P</w:t>
      </w:r>
      <w:r w:rsidRPr="006A1ED8">
        <w:rPr>
          <w:rFonts w:cstheme="minorHAnsi"/>
          <w:lang w:val="en-GB"/>
        </w:rPr>
        <w:t xml:space="preserve">lease contact the secretariat </w:t>
      </w:r>
      <w:r w:rsidR="00862823">
        <w:rPr>
          <w:rFonts w:cstheme="minorHAnsi"/>
          <w:lang w:val="en-GB"/>
        </w:rPr>
        <w:t>for assistance (</w:t>
      </w:r>
      <w:hyperlink r:id="rId13" w:history="1">
        <w:r w:rsidR="003C08F1" w:rsidRPr="000371C6">
          <w:rPr>
            <w:rStyle w:val="Hyperlink"/>
            <w:rFonts w:cstheme="minorHAnsi"/>
            <w:lang w:val="en-GB"/>
          </w:rPr>
          <w:t>ETUCEConference@csee-etuce.org</w:t>
        </w:r>
      </w:hyperlink>
      <w:r w:rsidR="003C08F1">
        <w:rPr>
          <w:rFonts w:cstheme="minorHAnsi"/>
          <w:lang w:val="en-GB"/>
        </w:rPr>
        <w:t xml:space="preserve"> </w:t>
      </w:r>
      <w:r w:rsidR="0022635C">
        <w:rPr>
          <w:rFonts w:cstheme="minorHAnsi"/>
          <w:lang w:val="en-GB"/>
        </w:rPr>
        <w:t>)</w:t>
      </w:r>
      <w:r w:rsidR="00862823">
        <w:rPr>
          <w:rFonts w:cstheme="minorHAnsi"/>
          <w:lang w:val="en-GB"/>
        </w:rPr>
        <w:t xml:space="preserve">. </w:t>
      </w:r>
    </w:p>
    <w:p w:rsidR="006A1ED8" w:rsidRPr="006A1ED8" w:rsidRDefault="006A1ED8" w:rsidP="006A1ED8">
      <w:pPr>
        <w:spacing w:after="0"/>
        <w:ind w:left="2880" w:right="-513" w:hanging="2160"/>
        <w:rPr>
          <w:rFonts w:cstheme="minorHAnsi"/>
          <w:b/>
          <w:lang w:val="en-GB"/>
        </w:rPr>
      </w:pPr>
    </w:p>
    <w:p w:rsidR="00346409" w:rsidRDefault="006A1ED8" w:rsidP="00346409">
      <w:pPr>
        <w:spacing w:after="0"/>
        <w:ind w:left="2160" w:right="-513" w:hanging="2160"/>
        <w:jc w:val="both"/>
        <w:rPr>
          <w:rFonts w:cstheme="minorHAnsi"/>
          <w:lang w:val="en-GB"/>
        </w:rPr>
      </w:pPr>
      <w:r w:rsidRPr="006A1ED8">
        <w:rPr>
          <w:rFonts w:cstheme="minorHAnsi"/>
          <w:b/>
          <w:lang w:val="en-GB"/>
        </w:rPr>
        <w:t>Accommodation:</w:t>
      </w:r>
      <w:r w:rsidRPr="006A1ED8">
        <w:rPr>
          <w:rFonts w:cstheme="minorHAnsi"/>
          <w:b/>
          <w:lang w:val="en-GB"/>
        </w:rPr>
        <w:tab/>
      </w:r>
      <w:r w:rsidRPr="006A1ED8">
        <w:rPr>
          <w:rFonts w:cstheme="minorHAnsi"/>
          <w:lang w:val="en-GB"/>
        </w:rPr>
        <w:t>The secretariat has reserved sufficient rooms at various hotels for all delegates and observers.</w:t>
      </w:r>
      <w:r w:rsidRPr="006A1ED8">
        <w:rPr>
          <w:rFonts w:cstheme="minorHAnsi"/>
          <w:i/>
          <w:lang w:val="en-GB"/>
        </w:rPr>
        <w:t xml:space="preserve">  </w:t>
      </w:r>
      <w:r w:rsidR="009756A0" w:rsidRPr="009756A0">
        <w:rPr>
          <w:rFonts w:cstheme="minorHAnsi"/>
          <w:b/>
          <w:i/>
          <w:lang w:val="en-GB"/>
        </w:rPr>
        <w:t>All delegates and observers, other than those in receipt of assistance and member of the ETUCE Committee must make their own bookings with the hotels through the website.</w:t>
      </w:r>
      <w:r w:rsidR="009756A0">
        <w:rPr>
          <w:rFonts w:cstheme="minorHAnsi"/>
          <w:i/>
          <w:lang w:val="en-GB"/>
        </w:rPr>
        <w:t xml:space="preserve"> </w:t>
      </w:r>
      <w:r w:rsidR="006C2458" w:rsidRPr="006A1ED8">
        <w:rPr>
          <w:rFonts w:cstheme="minorHAnsi"/>
          <w:lang w:val="en-GB"/>
        </w:rPr>
        <w:t>Please note that the reservation option on the hotel rooms</w:t>
      </w:r>
      <w:r w:rsidR="00A84BF1">
        <w:rPr>
          <w:rFonts w:cstheme="minorHAnsi"/>
          <w:lang w:val="en-GB"/>
        </w:rPr>
        <w:t>,</w:t>
      </w:r>
      <w:r w:rsidR="006C2458" w:rsidRPr="006A1ED8">
        <w:rPr>
          <w:rFonts w:cstheme="minorHAnsi"/>
          <w:lang w:val="en-GB"/>
        </w:rPr>
        <w:t xml:space="preserve"> </w:t>
      </w:r>
      <w:r w:rsidR="00A84BF1">
        <w:rPr>
          <w:rFonts w:cstheme="minorHAnsi"/>
          <w:lang w:val="en-GB"/>
        </w:rPr>
        <w:t xml:space="preserve">which have been </w:t>
      </w:r>
      <w:r w:rsidR="006C2458" w:rsidRPr="006A1ED8">
        <w:rPr>
          <w:rFonts w:cstheme="minorHAnsi"/>
          <w:lang w:val="en-GB"/>
        </w:rPr>
        <w:t xml:space="preserve">block booked for the conference by the </w:t>
      </w:r>
      <w:r w:rsidR="006C2458" w:rsidRPr="006A1ED8">
        <w:rPr>
          <w:rFonts w:cstheme="minorHAnsi"/>
          <w:lang w:val="en-GB"/>
        </w:rPr>
        <w:lastRenderedPageBreak/>
        <w:t>secretariat</w:t>
      </w:r>
      <w:r w:rsidR="00A84BF1">
        <w:rPr>
          <w:rFonts w:cstheme="minorHAnsi"/>
          <w:lang w:val="en-GB"/>
        </w:rPr>
        <w:t>,</w:t>
      </w:r>
      <w:r w:rsidR="006C2458">
        <w:rPr>
          <w:rFonts w:cstheme="minorHAnsi"/>
          <w:b/>
          <w:lang w:val="en-GB"/>
        </w:rPr>
        <w:t xml:space="preserve"> is scheduled to end on 2</w:t>
      </w:r>
      <w:r w:rsidR="006C2458" w:rsidRPr="006A1ED8">
        <w:rPr>
          <w:rFonts w:cstheme="minorHAnsi"/>
          <w:b/>
          <w:lang w:val="en-GB"/>
        </w:rPr>
        <w:t>5</w:t>
      </w:r>
      <w:r w:rsidR="006C2458" w:rsidRPr="006A1ED8">
        <w:rPr>
          <w:rFonts w:cstheme="minorHAnsi"/>
          <w:b/>
          <w:vertAlign w:val="superscript"/>
          <w:lang w:val="en-GB"/>
        </w:rPr>
        <w:t>th</w:t>
      </w:r>
      <w:r w:rsidR="006C2458">
        <w:rPr>
          <w:rFonts w:cstheme="minorHAnsi"/>
          <w:b/>
          <w:lang w:val="en-GB"/>
        </w:rPr>
        <w:t xml:space="preserve"> September</w:t>
      </w:r>
      <w:r w:rsidR="006C2458" w:rsidRPr="006A1ED8">
        <w:rPr>
          <w:rFonts w:cstheme="minorHAnsi"/>
          <w:b/>
          <w:lang w:val="en-GB"/>
        </w:rPr>
        <w:t>.</w:t>
      </w:r>
      <w:r w:rsidR="006C2458" w:rsidRPr="006A1ED8">
        <w:rPr>
          <w:rFonts w:cstheme="minorHAnsi"/>
          <w:lang w:val="en-GB"/>
        </w:rPr>
        <w:t xml:space="preserve">  Neither the availability of rooms</w:t>
      </w:r>
      <w:r w:rsidR="00A84BF1">
        <w:rPr>
          <w:rFonts w:cstheme="minorHAnsi"/>
          <w:lang w:val="en-GB"/>
        </w:rPr>
        <w:t>,</w:t>
      </w:r>
      <w:r w:rsidR="006C2458" w:rsidRPr="006A1ED8">
        <w:rPr>
          <w:rFonts w:cstheme="minorHAnsi"/>
          <w:lang w:val="en-GB"/>
        </w:rPr>
        <w:t xml:space="preserve"> nor the agreed rates</w:t>
      </w:r>
      <w:r w:rsidR="00A84BF1">
        <w:rPr>
          <w:rFonts w:cstheme="minorHAnsi"/>
          <w:lang w:val="en-GB"/>
        </w:rPr>
        <w:t>,</w:t>
      </w:r>
      <w:r w:rsidR="006C2458" w:rsidRPr="006A1ED8">
        <w:rPr>
          <w:rFonts w:cstheme="minorHAnsi"/>
          <w:lang w:val="en-GB"/>
        </w:rPr>
        <w:t xml:space="preserve"> </w:t>
      </w:r>
      <w:proofErr w:type="gramStart"/>
      <w:r w:rsidR="006C2458" w:rsidRPr="006A1ED8">
        <w:rPr>
          <w:rFonts w:cstheme="minorHAnsi"/>
          <w:lang w:val="en-GB"/>
        </w:rPr>
        <w:t>are</w:t>
      </w:r>
      <w:proofErr w:type="gramEnd"/>
      <w:r w:rsidR="006C2458" w:rsidRPr="006A1ED8">
        <w:rPr>
          <w:rFonts w:cstheme="minorHAnsi"/>
          <w:lang w:val="en-GB"/>
        </w:rPr>
        <w:t xml:space="preserve"> guaranteed after that date.</w:t>
      </w:r>
      <w:r w:rsidR="004229D7">
        <w:rPr>
          <w:rFonts w:cstheme="minorHAnsi"/>
          <w:lang w:val="en-GB"/>
        </w:rPr>
        <w:t xml:space="preserve"> </w:t>
      </w:r>
    </w:p>
    <w:p w:rsidR="00346409" w:rsidRDefault="00346409" w:rsidP="009756A0">
      <w:pPr>
        <w:spacing w:after="0"/>
        <w:ind w:left="2160" w:right="-513" w:hanging="2160"/>
        <w:jc w:val="both"/>
        <w:rPr>
          <w:rFonts w:cstheme="minorHAnsi"/>
          <w:lang w:val="en-GB"/>
        </w:rPr>
      </w:pPr>
    </w:p>
    <w:p w:rsidR="006C2458" w:rsidRPr="009756A0" w:rsidRDefault="006C2458" w:rsidP="00346409">
      <w:pPr>
        <w:spacing w:after="0"/>
        <w:ind w:left="2160" w:right="-513" w:hanging="36"/>
        <w:jc w:val="both"/>
        <w:rPr>
          <w:rFonts w:cstheme="minorHAnsi"/>
          <w:i/>
          <w:lang w:val="en-GB"/>
        </w:rPr>
      </w:pPr>
      <w:r w:rsidRPr="006A1ED8">
        <w:rPr>
          <w:rFonts w:cstheme="minorHAnsi"/>
          <w:lang w:val="en-GB"/>
        </w:rPr>
        <w:t xml:space="preserve">All assisted and non-assisted delegates, members of the Committee and observers are personally liable for the cost of ‘no shows’ or late changes to hotel bookings. </w:t>
      </w:r>
    </w:p>
    <w:p w:rsidR="004964BD" w:rsidRDefault="004964BD" w:rsidP="006A1ED8">
      <w:pPr>
        <w:spacing w:after="0"/>
        <w:ind w:left="2160" w:right="-513" w:hanging="2160"/>
        <w:jc w:val="both"/>
        <w:rPr>
          <w:rFonts w:cstheme="minorHAnsi"/>
          <w:lang w:val="en-GB"/>
        </w:rPr>
      </w:pPr>
    </w:p>
    <w:p w:rsidR="004229D7" w:rsidRPr="004229D7" w:rsidRDefault="004964BD" w:rsidP="004229D7">
      <w:pPr>
        <w:spacing w:after="0"/>
        <w:ind w:left="2160" w:right="-513"/>
        <w:jc w:val="both"/>
        <w:rPr>
          <w:rFonts w:cstheme="minorHAnsi"/>
          <w:u w:val="single"/>
          <w:lang w:val="en-GB"/>
        </w:rPr>
      </w:pPr>
      <w:r w:rsidRPr="004229D7">
        <w:rPr>
          <w:rFonts w:cstheme="minorHAnsi"/>
          <w:u w:val="single"/>
          <w:lang w:val="en-GB"/>
        </w:rPr>
        <w:t>Committee members and assisted delegates</w:t>
      </w:r>
    </w:p>
    <w:p w:rsidR="006E202E" w:rsidRDefault="006A1ED8" w:rsidP="009756A0">
      <w:pPr>
        <w:spacing w:after="0"/>
        <w:ind w:left="2127" w:right="-513" w:hanging="3"/>
        <w:jc w:val="both"/>
        <w:rPr>
          <w:rFonts w:cstheme="minorHAnsi"/>
          <w:lang w:val="en-GB"/>
        </w:rPr>
      </w:pPr>
      <w:r w:rsidRPr="004964BD">
        <w:rPr>
          <w:rFonts w:cstheme="minorHAnsi"/>
          <w:lang w:val="en-GB"/>
        </w:rPr>
        <w:t>The</w:t>
      </w:r>
      <w:r w:rsidRPr="006A1ED8">
        <w:rPr>
          <w:rFonts w:cstheme="minorHAnsi"/>
          <w:lang w:val="en-GB"/>
        </w:rPr>
        <w:t xml:space="preserve"> cost of</w:t>
      </w:r>
      <w:r w:rsidRPr="004229D7">
        <w:rPr>
          <w:rFonts w:cstheme="minorHAnsi"/>
          <w:lang w:val="en-GB"/>
        </w:rPr>
        <w:t xml:space="preserve"> </w:t>
      </w:r>
      <w:r w:rsidRPr="006A1ED8">
        <w:rPr>
          <w:rFonts w:cstheme="minorHAnsi"/>
          <w:lang w:val="en-GB"/>
        </w:rPr>
        <w:t>bed and breakfast</w:t>
      </w:r>
      <w:r w:rsidRPr="004229D7">
        <w:rPr>
          <w:rFonts w:cstheme="minorHAnsi"/>
          <w:lang w:val="en-GB"/>
        </w:rPr>
        <w:t xml:space="preserve"> </w:t>
      </w:r>
      <w:r w:rsidRPr="006A1ED8">
        <w:rPr>
          <w:rFonts w:cstheme="minorHAnsi"/>
          <w:lang w:val="en-GB"/>
        </w:rPr>
        <w:t>accommodation for</w:t>
      </w:r>
      <w:r w:rsidRPr="004229D7">
        <w:rPr>
          <w:rFonts w:cstheme="minorHAnsi"/>
          <w:lang w:val="en-GB"/>
        </w:rPr>
        <w:t xml:space="preserve"> </w:t>
      </w:r>
      <w:r w:rsidRPr="006A1ED8">
        <w:rPr>
          <w:rFonts w:cstheme="minorHAnsi"/>
          <w:lang w:val="en-GB"/>
        </w:rPr>
        <w:t>ETUCE Committee members and assisted delegates will be covered by the secretariat which will also book their rooms.</w:t>
      </w:r>
      <w:r w:rsidR="004964BD">
        <w:rPr>
          <w:rFonts w:cstheme="minorHAnsi"/>
          <w:lang w:val="en-GB"/>
        </w:rPr>
        <w:t xml:space="preserve"> A hotel booking form which should be </w:t>
      </w:r>
      <w:r w:rsidR="001075BF">
        <w:rPr>
          <w:rFonts w:cstheme="minorHAnsi"/>
          <w:lang w:val="en-GB"/>
        </w:rPr>
        <w:t>returned</w:t>
      </w:r>
      <w:r w:rsidR="004964BD">
        <w:rPr>
          <w:rFonts w:cstheme="minorHAnsi"/>
          <w:lang w:val="en-GB"/>
        </w:rPr>
        <w:t xml:space="preserve"> to the </w:t>
      </w:r>
      <w:r w:rsidR="004964BD">
        <w:rPr>
          <w:rFonts w:cstheme="minorHAnsi"/>
          <w:u w:val="single"/>
          <w:lang w:val="en-GB"/>
        </w:rPr>
        <w:t>secretariat</w:t>
      </w:r>
      <w:r w:rsidR="004964BD">
        <w:rPr>
          <w:rFonts w:cstheme="minorHAnsi"/>
          <w:lang w:val="en-GB"/>
        </w:rPr>
        <w:t xml:space="preserve"> will be sent by e-mail to </w:t>
      </w:r>
      <w:r w:rsidR="00346409">
        <w:rPr>
          <w:rFonts w:cstheme="minorHAnsi"/>
          <w:lang w:val="en-GB"/>
        </w:rPr>
        <w:t xml:space="preserve">Committee members and </w:t>
      </w:r>
      <w:r w:rsidR="004964BD">
        <w:rPr>
          <w:rFonts w:cstheme="minorHAnsi"/>
          <w:lang w:val="en-GB"/>
        </w:rPr>
        <w:t xml:space="preserve">the </w:t>
      </w:r>
      <w:r w:rsidR="009756A0">
        <w:rPr>
          <w:rFonts w:cstheme="minorHAnsi"/>
          <w:lang w:val="en-GB"/>
        </w:rPr>
        <w:t xml:space="preserve">assisted </w:t>
      </w:r>
      <w:r w:rsidR="004964BD">
        <w:rPr>
          <w:rFonts w:cstheme="minorHAnsi"/>
          <w:lang w:val="en-GB"/>
        </w:rPr>
        <w:t>delegates concerned on confirmation of the financial assistance</w:t>
      </w:r>
      <w:r w:rsidR="001075BF">
        <w:rPr>
          <w:rFonts w:cstheme="minorHAnsi"/>
          <w:lang w:val="en-GB"/>
        </w:rPr>
        <w:t>.</w:t>
      </w:r>
    </w:p>
    <w:p w:rsidR="00346409" w:rsidRPr="009756A0" w:rsidRDefault="00346409" w:rsidP="009756A0">
      <w:pPr>
        <w:spacing w:after="0"/>
        <w:ind w:left="2127" w:right="-513" w:hanging="3"/>
        <w:jc w:val="both"/>
        <w:rPr>
          <w:rFonts w:cstheme="minorHAnsi"/>
          <w:lang w:val="en-GB"/>
        </w:rPr>
      </w:pPr>
    </w:p>
    <w:p w:rsidR="001075BF" w:rsidRPr="001075BF" w:rsidRDefault="001075BF" w:rsidP="006A1ED8">
      <w:pPr>
        <w:spacing w:after="0"/>
        <w:ind w:left="2160" w:right="-513"/>
        <w:jc w:val="both"/>
        <w:rPr>
          <w:rFonts w:cstheme="minorHAnsi"/>
          <w:u w:val="single"/>
          <w:lang w:val="en-GB"/>
        </w:rPr>
      </w:pPr>
      <w:r>
        <w:rPr>
          <w:rFonts w:cstheme="minorHAnsi"/>
          <w:u w:val="single"/>
          <w:lang w:val="en-GB"/>
        </w:rPr>
        <w:t>Non-assisted participants</w:t>
      </w:r>
    </w:p>
    <w:p w:rsidR="006A1ED8" w:rsidRDefault="006A1ED8" w:rsidP="006E202E">
      <w:pPr>
        <w:spacing w:after="0"/>
        <w:ind w:left="2127" w:right="-513"/>
        <w:rPr>
          <w:rFonts w:cstheme="minorHAnsi"/>
          <w:lang w:val="en-GB"/>
        </w:rPr>
      </w:pPr>
      <w:r w:rsidRPr="006A1ED8">
        <w:rPr>
          <w:rFonts w:cstheme="minorHAnsi"/>
          <w:lang w:val="en-GB"/>
        </w:rPr>
        <w:t xml:space="preserve">Other delegates and observers must make their bookings directly with the hotels, as indicated on the website.  </w:t>
      </w:r>
      <w:r w:rsidR="00642584">
        <w:rPr>
          <w:rFonts w:cstheme="minorHAnsi"/>
          <w:lang w:val="en-GB"/>
        </w:rPr>
        <w:t xml:space="preserve">Booking forms </w:t>
      </w:r>
      <w:r w:rsidR="00A84BF1">
        <w:rPr>
          <w:rFonts w:cstheme="minorHAnsi"/>
          <w:lang w:val="en-GB"/>
        </w:rPr>
        <w:t>for</w:t>
      </w:r>
      <w:r w:rsidR="00642584">
        <w:rPr>
          <w:rFonts w:cstheme="minorHAnsi"/>
          <w:lang w:val="en-GB"/>
        </w:rPr>
        <w:t xml:space="preserve"> the various hotels will be available for download from the on-line registration system.</w:t>
      </w:r>
    </w:p>
    <w:p w:rsidR="00642584" w:rsidRPr="006A1ED8" w:rsidRDefault="00642584" w:rsidP="006E202E">
      <w:pPr>
        <w:spacing w:after="0"/>
        <w:ind w:left="2127" w:right="-513"/>
        <w:rPr>
          <w:rFonts w:cstheme="minorHAnsi"/>
          <w:lang w:val="en-GB"/>
        </w:rPr>
      </w:pPr>
    </w:p>
    <w:p w:rsidR="006A1ED8" w:rsidRPr="006A1ED8" w:rsidRDefault="006A1ED8" w:rsidP="006A1ED8">
      <w:pPr>
        <w:spacing w:after="0"/>
        <w:ind w:left="2160" w:right="-513"/>
        <w:rPr>
          <w:rFonts w:cstheme="minorHAnsi"/>
          <w:lang w:val="en-GB"/>
        </w:rPr>
      </w:pPr>
      <w:r w:rsidRPr="006A1ED8">
        <w:rPr>
          <w:rFonts w:cstheme="minorHAnsi"/>
          <w:lang w:val="en-GB"/>
        </w:rPr>
        <w:t>Room rates include breakfast and taxes:</w:t>
      </w:r>
    </w:p>
    <w:p w:rsidR="006A1ED8" w:rsidRPr="006A1ED8" w:rsidRDefault="006A1ED8" w:rsidP="00F87284">
      <w:pPr>
        <w:spacing w:after="0"/>
        <w:ind w:left="2127" w:right="-513" w:firstLine="720"/>
        <w:rPr>
          <w:rFonts w:cstheme="minorHAnsi"/>
          <w:lang w:val="en-GB"/>
        </w:rPr>
      </w:pPr>
    </w:p>
    <w:p w:rsidR="00F87284" w:rsidRPr="00346409" w:rsidRDefault="00F87284" w:rsidP="00F87284">
      <w:pPr>
        <w:spacing w:after="0"/>
        <w:ind w:left="2160" w:right="-513"/>
        <w:jc w:val="both"/>
        <w:rPr>
          <w:rFonts w:cstheme="minorHAnsi"/>
          <w:b/>
          <w:lang w:val="en-GB"/>
        </w:rPr>
      </w:pPr>
      <w:proofErr w:type="spellStart"/>
      <w:r w:rsidRPr="00346409">
        <w:rPr>
          <w:rFonts w:cstheme="minorHAnsi"/>
          <w:b/>
          <w:lang w:val="en-GB"/>
        </w:rPr>
        <w:t>Novotel</w:t>
      </w:r>
      <w:proofErr w:type="spellEnd"/>
      <w:r w:rsidRPr="00346409">
        <w:rPr>
          <w:rFonts w:cstheme="minorHAnsi"/>
          <w:b/>
          <w:lang w:val="en-GB"/>
        </w:rPr>
        <w:t xml:space="preserve"> Budapest Centrum</w:t>
      </w:r>
    </w:p>
    <w:p w:rsidR="00F87284" w:rsidRPr="00346409" w:rsidRDefault="00723CF9" w:rsidP="00723CF9">
      <w:pPr>
        <w:tabs>
          <w:tab w:val="left" w:pos="5954"/>
        </w:tabs>
        <w:spacing w:after="0"/>
        <w:ind w:left="2160" w:right="-513"/>
        <w:jc w:val="both"/>
        <w:rPr>
          <w:rFonts w:cstheme="minorHAnsi"/>
          <w:lang w:val="en-GB"/>
        </w:rPr>
      </w:pPr>
      <w:r w:rsidRPr="00346409">
        <w:rPr>
          <w:rFonts w:cstheme="minorHAnsi"/>
          <w:lang w:val="en-GB"/>
        </w:rPr>
        <w:t xml:space="preserve">Standard room </w:t>
      </w:r>
      <w:r w:rsidR="00F87284" w:rsidRPr="00346409">
        <w:rPr>
          <w:rFonts w:cstheme="minorHAnsi"/>
          <w:lang w:val="en-GB"/>
        </w:rPr>
        <w:t>single occupancy</w:t>
      </w:r>
      <w:r w:rsidR="00F87284" w:rsidRPr="00346409">
        <w:rPr>
          <w:rFonts w:cstheme="minorHAnsi"/>
          <w:lang w:val="en-GB"/>
        </w:rPr>
        <w:tab/>
      </w:r>
      <w:r w:rsidR="00D42C5C" w:rsidRPr="00346409">
        <w:rPr>
          <w:rFonts w:cstheme="minorHAnsi"/>
          <w:lang w:val="en-GB"/>
        </w:rPr>
        <w:t>€</w:t>
      </w:r>
      <w:r w:rsidR="00F87284" w:rsidRPr="00346409">
        <w:rPr>
          <w:rFonts w:cstheme="minorHAnsi"/>
          <w:lang w:val="en-GB"/>
        </w:rPr>
        <w:t xml:space="preserve"> 75,-/room/night</w:t>
      </w:r>
      <w:r w:rsidR="00F87284" w:rsidRPr="00346409">
        <w:rPr>
          <w:rFonts w:ascii="Arial" w:hAnsi="Arial" w:cstheme="minorHAnsi"/>
          <w:lang w:val="en-GB"/>
        </w:rPr>
        <w:t>⁭</w:t>
      </w:r>
    </w:p>
    <w:p w:rsidR="00F87284" w:rsidRPr="00346409" w:rsidRDefault="00F87284" w:rsidP="00723CF9">
      <w:pPr>
        <w:tabs>
          <w:tab w:val="left" w:pos="5954"/>
        </w:tabs>
        <w:spacing w:after="0"/>
        <w:ind w:left="2160" w:right="-513"/>
        <w:jc w:val="both"/>
        <w:rPr>
          <w:rFonts w:cstheme="minorHAnsi"/>
          <w:lang w:val="en-GB"/>
        </w:rPr>
      </w:pPr>
      <w:r w:rsidRPr="00346409">
        <w:rPr>
          <w:rFonts w:cstheme="minorHAnsi"/>
          <w:lang w:val="en-GB"/>
        </w:rPr>
        <w:t>Standard room</w:t>
      </w:r>
      <w:r w:rsidR="00723CF9" w:rsidRPr="00346409">
        <w:rPr>
          <w:rFonts w:cstheme="minorHAnsi"/>
          <w:lang w:val="en-GB"/>
        </w:rPr>
        <w:t xml:space="preserve"> </w:t>
      </w:r>
      <w:r w:rsidRPr="00346409">
        <w:rPr>
          <w:rFonts w:cstheme="minorHAnsi"/>
          <w:lang w:val="en-GB"/>
        </w:rPr>
        <w:t>double occupancy</w:t>
      </w:r>
      <w:r w:rsidRPr="00346409">
        <w:rPr>
          <w:rFonts w:cstheme="minorHAnsi"/>
          <w:lang w:val="en-GB"/>
        </w:rPr>
        <w:tab/>
      </w:r>
      <w:r w:rsidR="00D42C5C" w:rsidRPr="00346409">
        <w:rPr>
          <w:rFonts w:cstheme="minorHAnsi"/>
          <w:lang w:val="en-GB"/>
        </w:rPr>
        <w:t>€</w:t>
      </w:r>
      <w:r w:rsidRPr="00346409">
        <w:rPr>
          <w:rFonts w:cstheme="minorHAnsi"/>
          <w:lang w:val="en-GB"/>
        </w:rPr>
        <w:t xml:space="preserve"> 85,-/room/night</w:t>
      </w:r>
      <w:r w:rsidRPr="00346409">
        <w:rPr>
          <w:rFonts w:ascii="Arial" w:hAnsi="Arial" w:cstheme="minorHAnsi"/>
          <w:lang w:val="en-GB"/>
        </w:rPr>
        <w:t>⁭</w:t>
      </w:r>
    </w:p>
    <w:p w:rsidR="006A1ED8" w:rsidRPr="00346409" w:rsidRDefault="00F87284" w:rsidP="00723CF9">
      <w:pPr>
        <w:tabs>
          <w:tab w:val="left" w:pos="5954"/>
        </w:tabs>
        <w:spacing w:after="0"/>
        <w:ind w:left="2160" w:right="-513"/>
        <w:jc w:val="both"/>
        <w:rPr>
          <w:rFonts w:cstheme="minorHAnsi"/>
          <w:lang w:val="en-GB"/>
        </w:rPr>
      </w:pPr>
      <w:r w:rsidRPr="00346409">
        <w:rPr>
          <w:rFonts w:cstheme="minorHAnsi"/>
          <w:lang w:val="en-GB"/>
        </w:rPr>
        <w:t>Executive room surcharge</w:t>
      </w:r>
      <w:r w:rsidRPr="00346409">
        <w:rPr>
          <w:rFonts w:cstheme="minorHAnsi"/>
          <w:lang w:val="en-GB"/>
        </w:rPr>
        <w:tab/>
        <w:t xml:space="preserve">+ </w:t>
      </w:r>
      <w:r w:rsidR="00D42C5C" w:rsidRPr="00346409">
        <w:rPr>
          <w:rFonts w:cstheme="minorHAnsi"/>
          <w:lang w:val="en-GB"/>
        </w:rPr>
        <w:t>€</w:t>
      </w:r>
      <w:r w:rsidRPr="00346409">
        <w:rPr>
          <w:rFonts w:cstheme="minorHAnsi"/>
          <w:lang w:val="en-GB"/>
        </w:rPr>
        <w:t xml:space="preserve"> 22,-/room/night</w:t>
      </w:r>
    </w:p>
    <w:p w:rsidR="006A1ED8" w:rsidRPr="00346409" w:rsidRDefault="006A1ED8" w:rsidP="00723CF9">
      <w:pPr>
        <w:tabs>
          <w:tab w:val="left" w:pos="5954"/>
        </w:tabs>
        <w:spacing w:after="0"/>
        <w:ind w:left="2160" w:right="-540"/>
        <w:jc w:val="both"/>
        <w:rPr>
          <w:rFonts w:cstheme="minorHAnsi"/>
          <w:b/>
          <w:lang w:val="en-GB"/>
        </w:rPr>
      </w:pPr>
    </w:p>
    <w:p w:rsidR="00F87284" w:rsidRPr="00346409" w:rsidRDefault="00DA5053" w:rsidP="00723CF9">
      <w:pPr>
        <w:tabs>
          <w:tab w:val="left" w:pos="5954"/>
        </w:tabs>
        <w:spacing w:after="0"/>
        <w:ind w:left="2160" w:right="-540"/>
        <w:jc w:val="both"/>
        <w:rPr>
          <w:rFonts w:cstheme="minorHAnsi"/>
          <w:b/>
          <w:lang w:val="en-GB"/>
        </w:rPr>
      </w:pPr>
      <w:r w:rsidRPr="00346409">
        <w:rPr>
          <w:rFonts w:cstheme="minorHAnsi"/>
          <w:b/>
          <w:lang w:val="en-GB"/>
        </w:rPr>
        <w:t>Lion’s Garden Hotel</w:t>
      </w:r>
    </w:p>
    <w:p w:rsidR="00DA5053" w:rsidRPr="00346409" w:rsidRDefault="00D42C5C" w:rsidP="00723CF9">
      <w:pPr>
        <w:tabs>
          <w:tab w:val="left" w:pos="5954"/>
        </w:tabs>
        <w:spacing w:after="0"/>
        <w:ind w:left="2160" w:right="-540"/>
        <w:jc w:val="both"/>
        <w:rPr>
          <w:rFonts w:cstheme="minorHAnsi"/>
          <w:lang w:val="en-GB"/>
        </w:rPr>
      </w:pPr>
      <w:r w:rsidRPr="00346409">
        <w:rPr>
          <w:rFonts w:cstheme="minorHAnsi"/>
          <w:lang w:val="en-GB"/>
        </w:rPr>
        <w:t xml:space="preserve">Double for single use  </w:t>
      </w:r>
      <w:r w:rsidRPr="00346409">
        <w:rPr>
          <w:rFonts w:cstheme="minorHAnsi"/>
          <w:lang w:val="en-GB"/>
        </w:rPr>
        <w:tab/>
      </w:r>
      <w:r w:rsidR="00DA5053" w:rsidRPr="00346409">
        <w:rPr>
          <w:rFonts w:cstheme="minorHAnsi"/>
          <w:lang w:val="en-GB"/>
        </w:rPr>
        <w:t>€ 60</w:t>
      </w:r>
      <w:r w:rsidR="0070721A" w:rsidRPr="00346409">
        <w:rPr>
          <w:rFonts w:cstheme="minorHAnsi"/>
          <w:lang w:val="en-GB"/>
        </w:rPr>
        <w:t>,-</w:t>
      </w:r>
      <w:r w:rsidR="00DA5053" w:rsidRPr="00346409">
        <w:rPr>
          <w:rFonts w:cstheme="minorHAnsi"/>
          <w:lang w:val="en-GB"/>
        </w:rPr>
        <w:t>/</w:t>
      </w:r>
      <w:r w:rsidRPr="00346409">
        <w:rPr>
          <w:rFonts w:cstheme="minorHAnsi"/>
          <w:lang w:val="en-GB"/>
        </w:rPr>
        <w:t>room/</w:t>
      </w:r>
      <w:r w:rsidR="00153AE5" w:rsidRPr="00346409">
        <w:rPr>
          <w:rFonts w:cstheme="minorHAnsi"/>
          <w:lang w:val="en-GB"/>
        </w:rPr>
        <w:t>night</w:t>
      </w:r>
    </w:p>
    <w:p w:rsidR="00DA5053" w:rsidRPr="00346409" w:rsidRDefault="00D42C5C" w:rsidP="00723CF9">
      <w:pPr>
        <w:tabs>
          <w:tab w:val="left" w:pos="5954"/>
        </w:tabs>
        <w:spacing w:after="0"/>
        <w:ind w:left="2160" w:right="-540"/>
        <w:jc w:val="both"/>
        <w:rPr>
          <w:rFonts w:cstheme="minorHAnsi"/>
          <w:lang w:val="en-GB"/>
        </w:rPr>
      </w:pPr>
      <w:r w:rsidRPr="00346409">
        <w:rPr>
          <w:rFonts w:cstheme="minorHAnsi"/>
          <w:lang w:val="en-GB"/>
        </w:rPr>
        <w:t>Double or twin</w:t>
      </w:r>
      <w:r w:rsidR="00153AE5" w:rsidRPr="00346409">
        <w:rPr>
          <w:rFonts w:cstheme="minorHAnsi"/>
          <w:lang w:val="en-GB"/>
        </w:rPr>
        <w:t xml:space="preserve"> </w:t>
      </w:r>
      <w:r w:rsidRPr="00346409">
        <w:rPr>
          <w:rFonts w:cstheme="minorHAnsi"/>
          <w:lang w:val="en-GB"/>
        </w:rPr>
        <w:t xml:space="preserve">room </w:t>
      </w:r>
      <w:r w:rsidRPr="00346409">
        <w:rPr>
          <w:rFonts w:cstheme="minorHAnsi"/>
          <w:lang w:val="en-GB"/>
        </w:rPr>
        <w:tab/>
      </w:r>
      <w:r w:rsidR="00DA5053" w:rsidRPr="00346409">
        <w:rPr>
          <w:rFonts w:cstheme="minorHAnsi"/>
          <w:lang w:val="en-GB"/>
        </w:rPr>
        <w:t>€ 70</w:t>
      </w:r>
      <w:r w:rsidR="0070721A" w:rsidRPr="00346409">
        <w:rPr>
          <w:rFonts w:cstheme="minorHAnsi"/>
          <w:lang w:val="en-GB"/>
        </w:rPr>
        <w:t>,-</w:t>
      </w:r>
      <w:r w:rsidR="00DA5053" w:rsidRPr="00346409">
        <w:rPr>
          <w:rFonts w:cstheme="minorHAnsi"/>
          <w:lang w:val="en-GB"/>
        </w:rPr>
        <w:t>/</w:t>
      </w:r>
      <w:r w:rsidRPr="00346409">
        <w:rPr>
          <w:rFonts w:cstheme="minorHAnsi"/>
          <w:lang w:val="en-GB"/>
        </w:rPr>
        <w:t>room/</w:t>
      </w:r>
      <w:r w:rsidR="00DA5053" w:rsidRPr="00346409">
        <w:rPr>
          <w:rFonts w:cstheme="minorHAnsi"/>
          <w:lang w:val="en-GB"/>
        </w:rPr>
        <w:t>night</w:t>
      </w:r>
    </w:p>
    <w:p w:rsidR="0057613C" w:rsidRPr="00346409" w:rsidRDefault="0057613C" w:rsidP="00723CF9">
      <w:pPr>
        <w:tabs>
          <w:tab w:val="left" w:pos="5954"/>
        </w:tabs>
        <w:spacing w:after="0"/>
        <w:ind w:left="2160" w:right="-540"/>
        <w:jc w:val="both"/>
        <w:rPr>
          <w:rFonts w:cstheme="minorHAnsi"/>
          <w:lang w:val="en-GB"/>
        </w:rPr>
      </w:pPr>
    </w:p>
    <w:p w:rsidR="0057613C" w:rsidRPr="00346409" w:rsidRDefault="00153AE5" w:rsidP="00723CF9">
      <w:pPr>
        <w:tabs>
          <w:tab w:val="left" w:pos="5954"/>
        </w:tabs>
        <w:spacing w:after="0"/>
        <w:ind w:left="2160" w:right="-540"/>
        <w:jc w:val="both"/>
        <w:rPr>
          <w:rFonts w:cstheme="minorHAnsi"/>
          <w:b/>
          <w:lang w:val="en-GB"/>
        </w:rPr>
      </w:pPr>
      <w:r w:rsidRPr="00346409">
        <w:rPr>
          <w:rFonts w:cstheme="minorHAnsi"/>
          <w:b/>
          <w:lang w:val="en-GB"/>
        </w:rPr>
        <w:t>Ibis Budapest Heroes Square</w:t>
      </w:r>
    </w:p>
    <w:p w:rsidR="00153AE5" w:rsidRPr="00346409" w:rsidRDefault="00723CF9" w:rsidP="00723CF9">
      <w:pPr>
        <w:tabs>
          <w:tab w:val="left" w:pos="5954"/>
        </w:tabs>
        <w:spacing w:after="0"/>
        <w:ind w:left="2160" w:right="-540"/>
        <w:jc w:val="both"/>
        <w:rPr>
          <w:rFonts w:cstheme="minorHAnsi"/>
          <w:lang w:val="en-GB"/>
        </w:rPr>
      </w:pPr>
      <w:r w:rsidRPr="00346409">
        <w:rPr>
          <w:rFonts w:cstheme="minorHAnsi"/>
          <w:lang w:val="en-GB"/>
        </w:rPr>
        <w:t xml:space="preserve">Standard room </w:t>
      </w:r>
      <w:r w:rsidR="00153AE5" w:rsidRPr="00346409">
        <w:rPr>
          <w:rFonts w:cstheme="minorHAnsi"/>
          <w:lang w:val="en-GB"/>
        </w:rPr>
        <w:t>single occupancy</w:t>
      </w:r>
      <w:r w:rsidR="00153AE5" w:rsidRPr="00346409">
        <w:rPr>
          <w:rFonts w:cstheme="minorHAnsi"/>
          <w:lang w:val="en-GB"/>
        </w:rPr>
        <w:tab/>
        <w:t>€ 56,-/room/night</w:t>
      </w:r>
    </w:p>
    <w:p w:rsidR="00153AE5" w:rsidRPr="00346409" w:rsidRDefault="00153AE5" w:rsidP="00723CF9">
      <w:pPr>
        <w:tabs>
          <w:tab w:val="left" w:pos="5954"/>
        </w:tabs>
        <w:spacing w:after="0"/>
        <w:ind w:left="2160" w:right="-540"/>
        <w:jc w:val="both"/>
        <w:rPr>
          <w:rFonts w:cstheme="minorHAnsi"/>
          <w:lang w:val="en-GB"/>
        </w:rPr>
      </w:pPr>
      <w:r w:rsidRPr="00346409">
        <w:rPr>
          <w:rFonts w:cstheme="minorHAnsi"/>
          <w:lang w:val="en-GB"/>
        </w:rPr>
        <w:t>Stand</w:t>
      </w:r>
      <w:r w:rsidR="00723CF9" w:rsidRPr="00346409">
        <w:rPr>
          <w:rFonts w:cstheme="minorHAnsi"/>
          <w:lang w:val="en-GB"/>
        </w:rPr>
        <w:t xml:space="preserve">ard room </w:t>
      </w:r>
      <w:r w:rsidRPr="00346409">
        <w:rPr>
          <w:rFonts w:cstheme="minorHAnsi"/>
          <w:lang w:val="en-GB"/>
        </w:rPr>
        <w:t>double occupancy</w:t>
      </w:r>
      <w:r w:rsidRPr="00346409">
        <w:rPr>
          <w:rFonts w:cstheme="minorHAnsi"/>
          <w:lang w:val="en-GB"/>
        </w:rPr>
        <w:tab/>
        <w:t>€ 64,-/room/night</w:t>
      </w:r>
    </w:p>
    <w:p w:rsidR="00153AE5" w:rsidRPr="00346409" w:rsidRDefault="00153AE5" w:rsidP="00723CF9">
      <w:pPr>
        <w:tabs>
          <w:tab w:val="left" w:pos="5954"/>
        </w:tabs>
        <w:spacing w:after="0"/>
        <w:ind w:left="2160" w:right="-540"/>
        <w:jc w:val="both"/>
        <w:rPr>
          <w:rFonts w:cstheme="minorHAnsi"/>
          <w:lang w:val="en-GB"/>
        </w:rPr>
      </w:pPr>
    </w:p>
    <w:p w:rsidR="0070721A" w:rsidRPr="00346409" w:rsidRDefault="0070721A" w:rsidP="00723CF9">
      <w:pPr>
        <w:tabs>
          <w:tab w:val="left" w:pos="5954"/>
        </w:tabs>
        <w:spacing w:after="0"/>
        <w:ind w:left="2160" w:right="-540"/>
        <w:jc w:val="both"/>
        <w:rPr>
          <w:rFonts w:cstheme="minorHAnsi"/>
          <w:b/>
          <w:lang w:val="en-GB"/>
        </w:rPr>
      </w:pPr>
      <w:r w:rsidRPr="00346409">
        <w:rPr>
          <w:rFonts w:cstheme="minorHAnsi"/>
          <w:b/>
          <w:lang w:val="en-GB"/>
        </w:rPr>
        <w:t xml:space="preserve">Hotel </w:t>
      </w:r>
      <w:proofErr w:type="spellStart"/>
      <w:r w:rsidRPr="00346409">
        <w:rPr>
          <w:rFonts w:cstheme="minorHAnsi"/>
          <w:b/>
          <w:lang w:val="en-GB"/>
        </w:rPr>
        <w:t>Benczúr</w:t>
      </w:r>
      <w:proofErr w:type="spellEnd"/>
    </w:p>
    <w:p w:rsidR="0070721A" w:rsidRPr="00346409" w:rsidRDefault="0070721A" w:rsidP="00723CF9">
      <w:pPr>
        <w:tabs>
          <w:tab w:val="left" w:pos="5954"/>
        </w:tabs>
        <w:spacing w:after="0"/>
        <w:ind w:left="2160" w:right="-540"/>
        <w:jc w:val="both"/>
        <w:rPr>
          <w:rFonts w:cstheme="minorHAnsi"/>
          <w:lang w:val="en-GB"/>
        </w:rPr>
      </w:pPr>
      <w:r w:rsidRPr="00346409">
        <w:rPr>
          <w:rFonts w:cstheme="minorHAnsi"/>
          <w:lang w:val="en-GB"/>
        </w:rPr>
        <w:t>Superior room single occupancy</w:t>
      </w:r>
      <w:r w:rsidRPr="00346409">
        <w:rPr>
          <w:rFonts w:cstheme="minorHAnsi"/>
          <w:lang w:val="en-GB"/>
        </w:rPr>
        <w:tab/>
        <w:t>€ 52,-/room/night</w:t>
      </w:r>
    </w:p>
    <w:p w:rsidR="0070721A" w:rsidRPr="00346409" w:rsidRDefault="0070721A" w:rsidP="00723CF9">
      <w:pPr>
        <w:tabs>
          <w:tab w:val="left" w:pos="5954"/>
        </w:tabs>
        <w:spacing w:after="0"/>
        <w:ind w:left="2160" w:right="-540"/>
        <w:jc w:val="both"/>
        <w:rPr>
          <w:rFonts w:cstheme="minorHAnsi"/>
          <w:lang w:val="en-GB"/>
        </w:rPr>
      </w:pPr>
      <w:r w:rsidRPr="00346409">
        <w:rPr>
          <w:rFonts w:cstheme="minorHAnsi"/>
          <w:lang w:val="en-GB"/>
        </w:rPr>
        <w:t>Superior room double occupancy</w:t>
      </w:r>
      <w:r w:rsidRPr="00346409">
        <w:rPr>
          <w:rFonts w:cstheme="minorHAnsi"/>
          <w:lang w:val="en-GB"/>
        </w:rPr>
        <w:tab/>
        <w:t>€ 56,-/room/night</w:t>
      </w:r>
    </w:p>
    <w:p w:rsidR="0070721A" w:rsidRPr="00346409" w:rsidRDefault="0070721A" w:rsidP="00723CF9">
      <w:pPr>
        <w:tabs>
          <w:tab w:val="left" w:pos="5954"/>
        </w:tabs>
        <w:spacing w:after="0"/>
        <w:ind w:left="2160" w:right="-540"/>
        <w:jc w:val="both"/>
        <w:rPr>
          <w:rFonts w:cstheme="minorHAnsi"/>
          <w:lang w:val="en-GB"/>
        </w:rPr>
      </w:pPr>
      <w:r w:rsidRPr="00346409">
        <w:rPr>
          <w:rFonts w:cstheme="minorHAnsi"/>
          <w:lang w:val="en-GB"/>
        </w:rPr>
        <w:t>Standard Eco room single occupancy</w:t>
      </w:r>
      <w:r w:rsidRPr="00346409">
        <w:rPr>
          <w:rFonts w:cstheme="minorHAnsi"/>
          <w:lang w:val="en-GB"/>
        </w:rPr>
        <w:tab/>
        <w:t>€ 45,-/room/night</w:t>
      </w:r>
    </w:p>
    <w:p w:rsidR="0070721A" w:rsidRPr="00346409" w:rsidRDefault="0070721A" w:rsidP="00723CF9">
      <w:pPr>
        <w:tabs>
          <w:tab w:val="left" w:pos="5954"/>
        </w:tabs>
        <w:spacing w:after="0"/>
        <w:ind w:left="2160" w:right="-540"/>
        <w:jc w:val="both"/>
        <w:rPr>
          <w:rFonts w:cstheme="minorHAnsi"/>
          <w:lang w:val="en-GB"/>
        </w:rPr>
      </w:pPr>
      <w:r w:rsidRPr="00346409">
        <w:rPr>
          <w:rFonts w:cstheme="minorHAnsi"/>
          <w:lang w:val="en-GB"/>
        </w:rPr>
        <w:t>Standard Eco room double occupancy</w:t>
      </w:r>
      <w:r w:rsidRPr="00346409">
        <w:rPr>
          <w:rFonts w:cstheme="minorHAnsi"/>
          <w:lang w:val="en-GB"/>
        </w:rPr>
        <w:tab/>
        <w:t>€ 48,-/room/night</w:t>
      </w:r>
    </w:p>
    <w:p w:rsidR="0070721A" w:rsidRPr="00346409" w:rsidRDefault="0070721A" w:rsidP="00723CF9">
      <w:pPr>
        <w:tabs>
          <w:tab w:val="left" w:pos="5954"/>
        </w:tabs>
        <w:spacing w:after="0"/>
        <w:ind w:left="2160" w:right="-540"/>
        <w:jc w:val="both"/>
        <w:rPr>
          <w:rFonts w:cstheme="minorHAnsi"/>
          <w:lang w:val="en-GB"/>
        </w:rPr>
      </w:pPr>
      <w:r w:rsidRPr="00346409">
        <w:rPr>
          <w:rFonts w:cstheme="minorHAnsi"/>
          <w:lang w:val="en-GB"/>
        </w:rPr>
        <w:t>Standard Tourist room single occupancy</w:t>
      </w:r>
      <w:r w:rsidR="00723CF9" w:rsidRPr="00346409">
        <w:rPr>
          <w:rFonts w:cstheme="minorHAnsi"/>
          <w:lang w:val="en-GB"/>
        </w:rPr>
        <w:tab/>
      </w:r>
      <w:r w:rsidRPr="00346409">
        <w:rPr>
          <w:rFonts w:cstheme="minorHAnsi"/>
          <w:lang w:val="en-GB"/>
        </w:rPr>
        <w:t xml:space="preserve">€ </w:t>
      </w:r>
      <w:r w:rsidR="00723CF9" w:rsidRPr="00346409">
        <w:rPr>
          <w:rFonts w:cstheme="minorHAnsi"/>
          <w:lang w:val="en-GB"/>
        </w:rPr>
        <w:t>40</w:t>
      </w:r>
      <w:r w:rsidRPr="00346409">
        <w:rPr>
          <w:rFonts w:cstheme="minorHAnsi"/>
          <w:lang w:val="en-GB"/>
        </w:rPr>
        <w:t>,-/room/night</w:t>
      </w:r>
    </w:p>
    <w:p w:rsidR="0070721A" w:rsidRPr="00346409" w:rsidRDefault="0070721A" w:rsidP="00723CF9">
      <w:pPr>
        <w:tabs>
          <w:tab w:val="left" w:pos="5954"/>
        </w:tabs>
        <w:spacing w:after="0"/>
        <w:ind w:left="2160" w:right="-540"/>
        <w:jc w:val="both"/>
        <w:rPr>
          <w:rFonts w:cstheme="minorHAnsi"/>
          <w:lang w:val="en-GB"/>
        </w:rPr>
      </w:pPr>
      <w:r w:rsidRPr="00346409">
        <w:rPr>
          <w:rFonts w:cstheme="minorHAnsi"/>
          <w:lang w:val="en-GB"/>
        </w:rPr>
        <w:t>Standard Tourist double occupancy</w:t>
      </w:r>
      <w:r w:rsidRPr="00346409">
        <w:rPr>
          <w:rFonts w:cstheme="minorHAnsi"/>
          <w:lang w:val="en-GB"/>
        </w:rPr>
        <w:tab/>
        <w:t xml:space="preserve">€ </w:t>
      </w:r>
      <w:r w:rsidR="00723CF9" w:rsidRPr="00346409">
        <w:rPr>
          <w:rFonts w:cstheme="minorHAnsi"/>
          <w:lang w:val="en-GB"/>
        </w:rPr>
        <w:t>44</w:t>
      </w:r>
      <w:r w:rsidRPr="00346409">
        <w:rPr>
          <w:rFonts w:cstheme="minorHAnsi"/>
          <w:lang w:val="en-GB"/>
        </w:rPr>
        <w:t>,-/room/night</w:t>
      </w:r>
    </w:p>
    <w:p w:rsidR="00A84BF1" w:rsidRPr="0070721A" w:rsidRDefault="00A84BF1" w:rsidP="009756A0">
      <w:pPr>
        <w:spacing w:after="0"/>
        <w:ind w:right="-540"/>
        <w:jc w:val="both"/>
        <w:rPr>
          <w:rFonts w:cstheme="minorHAnsi"/>
          <w:lang w:val="en-GB"/>
        </w:rPr>
      </w:pPr>
    </w:p>
    <w:p w:rsidR="006A1ED8" w:rsidRDefault="006A1ED8" w:rsidP="00C16789">
      <w:pPr>
        <w:spacing w:after="0"/>
        <w:ind w:right="-513"/>
        <w:jc w:val="both"/>
        <w:rPr>
          <w:rFonts w:cstheme="minorHAnsi"/>
          <w:b/>
          <w:lang w:val="en-GB"/>
        </w:rPr>
      </w:pPr>
      <w:r w:rsidRPr="006A1ED8">
        <w:rPr>
          <w:rFonts w:cstheme="minorHAnsi"/>
          <w:b/>
          <w:lang w:val="en-GB"/>
        </w:rPr>
        <w:t>Any further question</w:t>
      </w:r>
      <w:r w:rsidR="00A84BF1">
        <w:rPr>
          <w:rFonts w:cstheme="minorHAnsi"/>
          <w:b/>
          <w:lang w:val="en-GB"/>
        </w:rPr>
        <w:t>s</w:t>
      </w:r>
      <w:r w:rsidRPr="006A1ED8">
        <w:rPr>
          <w:rFonts w:cstheme="minorHAnsi"/>
          <w:b/>
          <w:lang w:val="en-GB"/>
        </w:rPr>
        <w:t xml:space="preserve"> concerning the</w:t>
      </w:r>
      <w:r w:rsidR="005722BA">
        <w:rPr>
          <w:rFonts w:cstheme="minorHAnsi"/>
          <w:b/>
          <w:lang w:val="en-GB"/>
        </w:rPr>
        <w:t xml:space="preserve"> conference </w:t>
      </w:r>
      <w:r w:rsidR="00A84BF1">
        <w:rPr>
          <w:rFonts w:cstheme="minorHAnsi"/>
          <w:b/>
          <w:lang w:val="en-GB"/>
        </w:rPr>
        <w:t>should</w:t>
      </w:r>
      <w:r w:rsidR="005722BA">
        <w:rPr>
          <w:rFonts w:cstheme="minorHAnsi"/>
          <w:b/>
          <w:lang w:val="en-GB"/>
        </w:rPr>
        <w:t xml:space="preserve"> be addressed to t</w:t>
      </w:r>
      <w:r w:rsidRPr="006A1ED8">
        <w:rPr>
          <w:rFonts w:cstheme="minorHAnsi"/>
          <w:b/>
          <w:lang w:val="en-GB"/>
        </w:rPr>
        <w:t xml:space="preserve">he </w:t>
      </w:r>
      <w:r w:rsidR="0022635C">
        <w:rPr>
          <w:rFonts w:cstheme="minorHAnsi"/>
          <w:b/>
          <w:lang w:val="en-GB"/>
        </w:rPr>
        <w:t xml:space="preserve">ETUCE </w:t>
      </w:r>
      <w:r w:rsidRPr="006A1ED8">
        <w:rPr>
          <w:rFonts w:cstheme="minorHAnsi"/>
          <w:b/>
          <w:lang w:val="en-GB"/>
        </w:rPr>
        <w:t>Secretariat</w:t>
      </w:r>
      <w:r w:rsidR="00C16789">
        <w:rPr>
          <w:rFonts w:cstheme="minorHAnsi"/>
          <w:b/>
          <w:lang w:val="en-GB"/>
        </w:rPr>
        <w:t xml:space="preserve"> at</w:t>
      </w:r>
      <w:r w:rsidR="0022635C">
        <w:rPr>
          <w:rFonts w:cstheme="minorHAnsi"/>
          <w:b/>
          <w:lang w:val="en-GB"/>
        </w:rPr>
        <w:t xml:space="preserve">: </w:t>
      </w:r>
      <w:hyperlink r:id="rId14" w:history="1">
        <w:r w:rsidR="0022635C" w:rsidRPr="00FD1288">
          <w:rPr>
            <w:rStyle w:val="Hyperlink"/>
            <w:rFonts w:cstheme="minorHAnsi"/>
            <w:b/>
            <w:lang w:val="en-GB"/>
          </w:rPr>
          <w:t>ETUCEconference@csee-etuce.org</w:t>
        </w:r>
      </w:hyperlink>
      <w:r w:rsidR="0022635C">
        <w:rPr>
          <w:rFonts w:cstheme="minorHAnsi"/>
          <w:b/>
          <w:lang w:val="en-GB"/>
        </w:rPr>
        <w:t xml:space="preserve"> </w:t>
      </w:r>
      <w:r w:rsidR="00346409">
        <w:rPr>
          <w:rFonts w:cstheme="minorHAnsi"/>
          <w:b/>
          <w:lang w:val="en-GB"/>
        </w:rPr>
        <w:t>.</w:t>
      </w:r>
    </w:p>
    <w:p w:rsidR="00C16789" w:rsidRPr="00C16789" w:rsidRDefault="00C16789" w:rsidP="00C16789">
      <w:pPr>
        <w:spacing w:after="0"/>
        <w:ind w:right="-513"/>
        <w:jc w:val="both"/>
        <w:rPr>
          <w:rFonts w:cstheme="minorHAnsi"/>
          <w:b/>
          <w:lang w:val="en-GB"/>
        </w:rPr>
      </w:pPr>
    </w:p>
    <w:p w:rsidR="006A1ED8" w:rsidRDefault="006A1ED8" w:rsidP="00C16789">
      <w:pPr>
        <w:spacing w:after="0"/>
        <w:ind w:right="-409"/>
        <w:rPr>
          <w:rFonts w:cstheme="minorHAnsi"/>
          <w:lang w:val="en-GB"/>
        </w:rPr>
      </w:pPr>
      <w:r w:rsidRPr="001075BF">
        <w:rPr>
          <w:rFonts w:cstheme="minorHAnsi"/>
          <w:lang w:val="en-GB"/>
        </w:rPr>
        <w:t>Yours sincerely,</w:t>
      </w:r>
    </w:p>
    <w:p w:rsidR="00C16789" w:rsidRDefault="00C16789" w:rsidP="00C16789">
      <w:pPr>
        <w:spacing w:after="0"/>
        <w:ind w:right="-409"/>
        <w:rPr>
          <w:rFonts w:cstheme="minorHAnsi"/>
          <w:lang w:val="en-GB"/>
        </w:rPr>
      </w:pPr>
    </w:p>
    <w:p w:rsidR="00346409" w:rsidRPr="006A1ED8" w:rsidRDefault="00346409" w:rsidP="00346409">
      <w:pPr>
        <w:pStyle w:val="Title"/>
        <w:jc w:val="left"/>
        <w:rPr>
          <w:rFonts w:asciiTheme="minorHAnsi" w:hAnsiTheme="minorHAnsi" w:cstheme="minorHAnsi"/>
          <w:b w:val="0"/>
          <w:szCs w:val="22"/>
          <w:u w:val="none"/>
          <w:lang w:val="en-GB"/>
        </w:rPr>
      </w:pPr>
    </w:p>
    <w:p w:rsidR="00346409" w:rsidRDefault="00346409" w:rsidP="00346409">
      <w:pPr>
        <w:spacing w:after="0"/>
        <w:jc w:val="both"/>
        <w:rPr>
          <w:rFonts w:cstheme="minorHAnsi"/>
          <w:lang w:val="en-GB"/>
        </w:rPr>
      </w:pPr>
    </w:p>
    <w:p w:rsidR="00346409" w:rsidRDefault="006A1ED8" w:rsidP="00C16789">
      <w:pPr>
        <w:spacing w:after="0"/>
        <w:ind w:right="-409"/>
        <w:rPr>
          <w:rFonts w:cstheme="minorHAnsi"/>
          <w:b/>
          <w:lang w:val="en-GB"/>
        </w:rPr>
      </w:pPr>
      <w:r w:rsidRPr="00C16789">
        <w:rPr>
          <w:rFonts w:cstheme="minorHAnsi"/>
          <w:b/>
          <w:lang w:val="en-GB"/>
        </w:rPr>
        <w:t>Ronnie Smith</w:t>
      </w:r>
      <w:r w:rsidR="00C16789">
        <w:rPr>
          <w:rFonts w:cstheme="minorHAnsi"/>
          <w:b/>
          <w:lang w:val="en-GB"/>
        </w:rPr>
        <w:t>,</w:t>
      </w:r>
    </w:p>
    <w:p w:rsidR="006A1ED8" w:rsidRPr="00C16789" w:rsidRDefault="001075BF" w:rsidP="00C16789">
      <w:pPr>
        <w:spacing w:after="0"/>
        <w:ind w:right="-409"/>
        <w:rPr>
          <w:rFonts w:cstheme="minorHAnsi"/>
          <w:b/>
          <w:lang w:val="en-GB"/>
        </w:rPr>
      </w:pPr>
      <w:r w:rsidRPr="00C16789">
        <w:rPr>
          <w:rFonts w:cstheme="minorHAnsi"/>
          <w:b/>
          <w:lang w:val="en-GB"/>
        </w:rPr>
        <w:t xml:space="preserve">ETUCE </w:t>
      </w:r>
      <w:r w:rsidR="006A1ED8" w:rsidRPr="00C16789">
        <w:rPr>
          <w:rFonts w:cstheme="minorHAnsi"/>
          <w:b/>
          <w:lang w:val="en-GB"/>
        </w:rPr>
        <w:t>President</w:t>
      </w:r>
    </w:p>
    <w:p w:rsidR="00346409" w:rsidRPr="006A1ED8" w:rsidRDefault="00346409" w:rsidP="006A1ED8">
      <w:pPr>
        <w:spacing w:after="0"/>
        <w:jc w:val="both"/>
        <w:rPr>
          <w:rFonts w:cstheme="minorHAnsi"/>
          <w:lang w:val="en-GB"/>
        </w:rPr>
      </w:pPr>
    </w:p>
    <w:sectPr w:rsidR="00346409" w:rsidRPr="006A1ED8" w:rsidSect="00346409">
      <w:type w:val="continuous"/>
      <w:pgSz w:w="11906" w:h="16838"/>
      <w:pgMar w:top="1440" w:right="1418" w:bottom="1134"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38" w:rsidRDefault="00980338" w:rsidP="00942C31">
      <w:pPr>
        <w:spacing w:after="0" w:line="240" w:lineRule="auto"/>
      </w:pPr>
      <w:r>
        <w:separator/>
      </w:r>
    </w:p>
  </w:endnote>
  <w:endnote w:type="continuationSeparator" w:id="0">
    <w:p w:rsidR="00980338" w:rsidRDefault="00980338" w:rsidP="00942C31">
      <w:pPr>
        <w:spacing w:after="0" w:line="240" w:lineRule="auto"/>
      </w:pPr>
      <w:r>
        <w:continuationSeparator/>
      </w:r>
    </w:p>
  </w:endnote>
  <w:endnote w:id="1">
    <w:p w:rsidR="00980338" w:rsidRPr="006C2458" w:rsidRDefault="00980338">
      <w:pPr>
        <w:pStyle w:val="EndnoteText"/>
        <w:rPr>
          <w:lang w:val="en-GB"/>
        </w:rPr>
      </w:pPr>
      <w:r>
        <w:rPr>
          <w:lang w:val="en-GB"/>
        </w:rPr>
        <w:t>(*)</w:t>
      </w:r>
      <w:r>
        <w:rPr>
          <w:rStyle w:val="EndnoteReference"/>
        </w:rPr>
        <w:endnoteRef/>
      </w:r>
      <w:r w:rsidRPr="006C2458">
        <w:rPr>
          <w:lang w:val="en-GB"/>
        </w:rPr>
        <w:t xml:space="preserve"> </w:t>
      </w:r>
      <w:r>
        <w:rPr>
          <w:b/>
          <w:lang w:val="en-GB"/>
        </w:rPr>
        <w:t>Women delegates for whom an application for special assistance as</w:t>
      </w:r>
      <w:r w:rsidRPr="002D47B7">
        <w:rPr>
          <w:b/>
          <w:lang w:val="en-GB"/>
        </w:rPr>
        <w:t xml:space="preserve"> </w:t>
      </w:r>
      <w:r>
        <w:rPr>
          <w:b/>
          <w:lang w:val="en-GB"/>
        </w:rPr>
        <w:t xml:space="preserve">a </w:t>
      </w:r>
      <w:r w:rsidRPr="002D47B7">
        <w:rPr>
          <w:b/>
          <w:lang w:val="en-GB"/>
        </w:rPr>
        <w:t>women delegate</w:t>
      </w:r>
      <w:r w:rsidRPr="002D47B7">
        <w:rPr>
          <w:lang w:val="en-GB"/>
        </w:rPr>
        <w:t xml:space="preserve"> </w:t>
      </w:r>
      <w:r>
        <w:rPr>
          <w:lang w:val="en-GB"/>
        </w:rPr>
        <w:t>is submitted should be registered by</w:t>
      </w:r>
      <w:r w:rsidRPr="002D47B7">
        <w:rPr>
          <w:lang w:val="en-GB"/>
        </w:rPr>
        <w:t xml:space="preserve"> 7</w:t>
      </w:r>
      <w:r w:rsidRPr="006C2458">
        <w:rPr>
          <w:vertAlign w:val="superscript"/>
          <w:lang w:val="en-GB"/>
        </w:rPr>
        <w:t>th</w:t>
      </w:r>
      <w:r>
        <w:rPr>
          <w:lang w:val="en-GB"/>
        </w:rPr>
        <w:t xml:space="preserve"> </w:t>
      </w:r>
      <w:r w:rsidRPr="002D47B7">
        <w:rPr>
          <w:lang w:val="en-GB"/>
        </w:rPr>
        <w:t>October 2012</w:t>
      </w:r>
      <w:r>
        <w:rPr>
          <w:lang w:val="en-GB"/>
        </w:rPr>
        <w:t>, as the ETUCE Committee,</w:t>
      </w:r>
      <w:r w:rsidRPr="002D47B7">
        <w:rPr>
          <w:lang w:val="en-GB"/>
        </w:rPr>
        <w:t xml:space="preserve"> at its meeting on 8-9th October</w:t>
      </w:r>
      <w:r>
        <w:rPr>
          <w:lang w:val="en-GB"/>
        </w:rPr>
        <w:t xml:space="preserve"> will appoint the four women to whom assistance will be granted.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980338" w:rsidRDefault="00980338">
        <w:pPr>
          <w:pStyle w:val="Footer"/>
          <w:jc w:val="center"/>
        </w:pPr>
        <w:r>
          <w:rPr>
            <w:noProof/>
            <w:lang w:val="en-US"/>
          </w:rPr>
          <mc:AlternateContent>
            <mc:Choice Requires="wpg">
              <w:drawing>
                <wp:inline distT="0" distB="0" distL="0" distR="0" wp14:anchorId="40ADA54B" wp14:editId="60AB0191">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338" w:rsidRDefault="00980338">
                                <w:pPr>
                                  <w:jc w:val="center"/>
                                  <w:rPr>
                                    <w:szCs w:val="18"/>
                                  </w:rPr>
                                </w:pPr>
                                <w:r>
                                  <w:fldChar w:fldCharType="begin"/>
                                </w:r>
                                <w:r>
                                  <w:instrText xml:space="preserve"> PAGE    \* MERGEFORMAT </w:instrText>
                                </w:r>
                                <w:r>
                                  <w:fldChar w:fldCharType="separate"/>
                                </w:r>
                                <w:r w:rsidR="008B70B8" w:rsidRPr="008B70B8">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980338" w:rsidRDefault="00980338">
                          <w:pPr>
                            <w:jc w:val="center"/>
                            <w:rPr>
                              <w:szCs w:val="18"/>
                            </w:rPr>
                          </w:pPr>
                          <w:r>
                            <w:fldChar w:fldCharType="begin"/>
                          </w:r>
                          <w:r>
                            <w:instrText xml:space="preserve"> PAGE    \* MERGEFORMAT </w:instrText>
                          </w:r>
                          <w:r>
                            <w:fldChar w:fldCharType="separate"/>
                          </w:r>
                          <w:r w:rsidR="008B70B8" w:rsidRPr="008B70B8">
                            <w:rPr>
                              <w:i/>
                              <w:iCs/>
                              <w:noProof/>
                              <w:sz w:val="18"/>
                              <w:szCs w:val="18"/>
                            </w:rPr>
                            <w:t>3</w:t>
                          </w:r>
                          <w:r>
                            <w:rPr>
                              <w:i/>
                              <w:iCs/>
                              <w:noProof/>
                              <w:sz w:val="18"/>
                              <w:szCs w:val="18"/>
                            </w:rPr>
                            <w:fldChar w:fldCharType="end"/>
                          </w:r>
                        </w:p>
                      </w:txbxContent>
                    </v:textbox>
                  </v:shape>
                  <v:group id="Group 64" o:spid="_x0000_s102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980338" w:rsidRDefault="0098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38" w:rsidRDefault="00980338" w:rsidP="00942C31">
      <w:pPr>
        <w:spacing w:after="0" w:line="240" w:lineRule="auto"/>
      </w:pPr>
      <w:r>
        <w:separator/>
      </w:r>
    </w:p>
  </w:footnote>
  <w:footnote w:type="continuationSeparator" w:id="0">
    <w:p w:rsidR="00980338" w:rsidRDefault="00980338"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5D" w:rsidRPr="00156FFF" w:rsidRDefault="002E325D" w:rsidP="002E325D">
    <w:pPr>
      <w:pStyle w:val="Header"/>
      <w:jc w:val="center"/>
      <w:rPr>
        <w:rFonts w:ascii="Trebuchet MS" w:hAnsi="Trebuchet MS" w:cs="Courier New"/>
        <w:b/>
        <w:i/>
        <w:color w:val="95B3D7" w:themeColor="accent1" w:themeTint="99"/>
        <w:spacing w:val="20"/>
        <w:sz w:val="24"/>
        <w:lang w:val="en-GB"/>
      </w:rPr>
    </w:pPr>
    <w:r>
      <w:rPr>
        <w:rFonts w:ascii="Arial Black" w:hAnsi="Arial Black" w:cs="Courier New"/>
        <w:b/>
        <w:i/>
        <w:noProof/>
        <w:color w:val="C0504D" w:themeColor="accent2"/>
        <w:spacing w:val="20"/>
        <w:sz w:val="24"/>
        <w:szCs w:val="24"/>
        <w:lang w:val="en-US"/>
      </w:rPr>
      <w:drawing>
        <wp:anchor distT="0" distB="0" distL="114300" distR="114300" simplePos="0" relativeHeight="251659264" behindDoc="0" locked="0" layoutInCell="1" allowOverlap="1" wp14:anchorId="45B5E7DF" wp14:editId="6E8D3458">
          <wp:simplePos x="0" y="0"/>
          <wp:positionH relativeFrom="column">
            <wp:posOffset>5681345</wp:posOffset>
          </wp:positionH>
          <wp:positionV relativeFrom="paragraph">
            <wp:posOffset>-179070</wp:posOffset>
          </wp:positionV>
          <wp:extent cx="63690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09600"/>
                  </a:xfrm>
                  <a:prstGeom prst="rect">
                    <a:avLst/>
                  </a:prstGeom>
                  <a:noFill/>
                </pic:spPr>
              </pic:pic>
            </a:graphicData>
          </a:graphic>
          <wp14:sizeRelH relativeFrom="page">
            <wp14:pctWidth>0</wp14:pctWidth>
          </wp14:sizeRelH>
          <wp14:sizeRelV relativeFrom="page">
            <wp14:pctHeight>0</wp14:pctHeight>
          </wp14:sizeRelV>
        </wp:anchor>
      </w:drawing>
    </w:r>
    <w:r w:rsidRPr="002756B2">
      <w:rPr>
        <w:rFonts w:ascii="Arial Black" w:hAnsi="Arial Black" w:cs="Courier New"/>
        <w:b/>
        <w:i/>
        <w:noProof/>
        <w:color w:val="C0504D" w:themeColor="accent2"/>
        <w:spacing w:val="20"/>
        <w:sz w:val="24"/>
        <w:lang w:val="en-US"/>
      </w:rPr>
      <w:drawing>
        <wp:anchor distT="0" distB="0" distL="114300" distR="114300" simplePos="0" relativeHeight="251658240" behindDoc="1" locked="0" layoutInCell="1" allowOverlap="1" wp14:anchorId="13E8E4D4" wp14:editId="689F636B">
          <wp:simplePos x="0" y="0"/>
          <wp:positionH relativeFrom="column">
            <wp:posOffset>-452755</wp:posOffset>
          </wp:positionH>
          <wp:positionV relativeFrom="paragraph">
            <wp:posOffset>-179070</wp:posOffset>
          </wp:positionV>
          <wp:extent cx="647700" cy="533400"/>
          <wp:effectExtent l="0" t="0" r="0" b="0"/>
          <wp:wrapTight wrapText="bothSides">
            <wp:wrapPolygon edited="0">
              <wp:start x="0" y="0"/>
              <wp:lineTo x="0" y="20829"/>
              <wp:lineTo x="18424" y="20829"/>
              <wp:lineTo x="18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70" r="-21261"/>
                  <a:stretch/>
                </pic:blipFill>
                <pic:spPr bwMode="auto">
                  <a:xfrm>
                    <a:off x="0" y="0"/>
                    <a:ext cx="64770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325D">
      <w:rPr>
        <w:rFonts w:ascii="Trebuchet MS" w:hAnsi="Trebuchet MS" w:cs="Courier New"/>
        <w:b/>
        <w:i/>
        <w:color w:val="95B3D7" w:themeColor="accent1" w:themeTint="99"/>
        <w:spacing w:val="20"/>
        <w:sz w:val="24"/>
        <w:lang w:val="en-GB"/>
      </w:rPr>
      <w:t xml:space="preserve"> </w:t>
    </w:r>
    <w:r w:rsidRPr="002D4158">
      <w:rPr>
        <w:rFonts w:ascii="Trebuchet MS" w:hAnsi="Trebuchet MS" w:cs="Courier New"/>
        <w:b/>
        <w:i/>
        <w:color w:val="95B3D7" w:themeColor="accent1" w:themeTint="99"/>
        <w:spacing w:val="20"/>
        <w:sz w:val="24"/>
        <w:lang w:val="en-GB"/>
      </w:rPr>
      <w:t>E</w:t>
    </w:r>
    <w:r w:rsidRPr="00156FFF">
      <w:rPr>
        <w:rFonts w:ascii="Trebuchet MS" w:hAnsi="Trebuchet MS" w:cs="Courier New"/>
        <w:b/>
        <w:i/>
        <w:color w:val="95B3D7" w:themeColor="accent1" w:themeTint="99"/>
        <w:spacing w:val="20"/>
        <w:sz w:val="24"/>
        <w:lang w:val="en-GB"/>
      </w:rPr>
      <w:t xml:space="preserve">TUCE- European Region of Education International </w:t>
    </w:r>
  </w:p>
  <w:p w:rsidR="002E325D" w:rsidRDefault="002E325D" w:rsidP="002E325D">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2E325D" w:rsidRDefault="002E325D" w:rsidP="002E325D">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2E325D" w:rsidRPr="002D4158" w:rsidRDefault="002E325D" w:rsidP="002E325D">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p w:rsidR="00980338" w:rsidRPr="002756B2" w:rsidRDefault="00980338" w:rsidP="002E325D">
    <w:pPr>
      <w:pStyle w:val="Header"/>
      <w:tabs>
        <w:tab w:val="clear" w:pos="9026"/>
      </w:tabs>
      <w:spacing w:line="276" w:lineRule="auto"/>
      <w:ind w:left="-142"/>
      <w:jc w:val="center"/>
      <w:rPr>
        <w:rFonts w:ascii="Arial Black" w:hAnsi="Arial Black"/>
        <w:b/>
        <w:i/>
        <w:color w:val="C0504D" w:themeColor="accent2"/>
        <w:spacing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CA2"/>
    <w:multiLevelType w:val="hybridMultilevel"/>
    <w:tmpl w:val="4B40530C"/>
    <w:lvl w:ilvl="0" w:tplc="E8B87050">
      <w:numFmt w:val="bullet"/>
      <w:lvlText w:val="-"/>
      <w:lvlJc w:val="left"/>
      <w:pPr>
        <w:ind w:left="1773" w:hanging="360"/>
      </w:pPr>
      <w:rPr>
        <w:rFonts w:ascii="Calibri" w:eastAsiaTheme="minorHAnsi" w:hAnsi="Calibri" w:cs="Calibri" w:hint="default"/>
      </w:rPr>
    </w:lvl>
    <w:lvl w:ilvl="1" w:tplc="08090003" w:tentative="1">
      <w:start w:val="1"/>
      <w:numFmt w:val="bullet"/>
      <w:lvlText w:val="o"/>
      <w:lvlJc w:val="left"/>
      <w:pPr>
        <w:ind w:left="2493" w:hanging="360"/>
      </w:pPr>
      <w:rPr>
        <w:rFonts w:ascii="Courier New" w:hAnsi="Courier New" w:cs="Courier New" w:hint="default"/>
      </w:rPr>
    </w:lvl>
    <w:lvl w:ilvl="2" w:tplc="08090005" w:tentative="1">
      <w:start w:val="1"/>
      <w:numFmt w:val="bullet"/>
      <w:lvlText w:val=""/>
      <w:lvlJc w:val="left"/>
      <w:pPr>
        <w:ind w:left="3213" w:hanging="360"/>
      </w:pPr>
      <w:rPr>
        <w:rFonts w:ascii="Wingdings" w:hAnsi="Wingdings" w:hint="default"/>
      </w:rPr>
    </w:lvl>
    <w:lvl w:ilvl="3" w:tplc="08090001" w:tentative="1">
      <w:start w:val="1"/>
      <w:numFmt w:val="bullet"/>
      <w:lvlText w:val=""/>
      <w:lvlJc w:val="left"/>
      <w:pPr>
        <w:ind w:left="3933" w:hanging="360"/>
      </w:pPr>
      <w:rPr>
        <w:rFonts w:ascii="Symbol" w:hAnsi="Symbol" w:hint="default"/>
      </w:rPr>
    </w:lvl>
    <w:lvl w:ilvl="4" w:tplc="08090003" w:tentative="1">
      <w:start w:val="1"/>
      <w:numFmt w:val="bullet"/>
      <w:lvlText w:val="o"/>
      <w:lvlJc w:val="left"/>
      <w:pPr>
        <w:ind w:left="4653" w:hanging="360"/>
      </w:pPr>
      <w:rPr>
        <w:rFonts w:ascii="Courier New" w:hAnsi="Courier New" w:cs="Courier New" w:hint="default"/>
      </w:rPr>
    </w:lvl>
    <w:lvl w:ilvl="5" w:tplc="08090005" w:tentative="1">
      <w:start w:val="1"/>
      <w:numFmt w:val="bullet"/>
      <w:lvlText w:val=""/>
      <w:lvlJc w:val="left"/>
      <w:pPr>
        <w:ind w:left="5373" w:hanging="360"/>
      </w:pPr>
      <w:rPr>
        <w:rFonts w:ascii="Wingdings" w:hAnsi="Wingdings" w:hint="default"/>
      </w:rPr>
    </w:lvl>
    <w:lvl w:ilvl="6" w:tplc="08090001" w:tentative="1">
      <w:start w:val="1"/>
      <w:numFmt w:val="bullet"/>
      <w:lvlText w:val=""/>
      <w:lvlJc w:val="left"/>
      <w:pPr>
        <w:ind w:left="6093" w:hanging="360"/>
      </w:pPr>
      <w:rPr>
        <w:rFonts w:ascii="Symbol" w:hAnsi="Symbol" w:hint="default"/>
      </w:rPr>
    </w:lvl>
    <w:lvl w:ilvl="7" w:tplc="08090003" w:tentative="1">
      <w:start w:val="1"/>
      <w:numFmt w:val="bullet"/>
      <w:lvlText w:val="o"/>
      <w:lvlJc w:val="left"/>
      <w:pPr>
        <w:ind w:left="6813" w:hanging="360"/>
      </w:pPr>
      <w:rPr>
        <w:rFonts w:ascii="Courier New" w:hAnsi="Courier New" w:cs="Courier New" w:hint="default"/>
      </w:rPr>
    </w:lvl>
    <w:lvl w:ilvl="8" w:tplc="08090005" w:tentative="1">
      <w:start w:val="1"/>
      <w:numFmt w:val="bullet"/>
      <w:lvlText w:val=""/>
      <w:lvlJc w:val="left"/>
      <w:pPr>
        <w:ind w:left="7533" w:hanging="360"/>
      </w:pPr>
      <w:rPr>
        <w:rFonts w:ascii="Wingdings" w:hAnsi="Wingdings" w:hint="default"/>
      </w:rPr>
    </w:lvl>
  </w:abstractNum>
  <w:abstractNum w:abstractNumId="1">
    <w:nsid w:val="283E0DE4"/>
    <w:multiLevelType w:val="hybridMultilevel"/>
    <w:tmpl w:val="32F6627E"/>
    <w:lvl w:ilvl="0" w:tplc="D1182C20">
      <w:start w:val="19"/>
      <w:numFmt w:val="bullet"/>
      <w:lvlText w:val="-"/>
      <w:lvlJc w:val="left"/>
      <w:pPr>
        <w:ind w:left="1065" w:hanging="360"/>
      </w:pPr>
      <w:rPr>
        <w:rFonts w:ascii="Calibri" w:eastAsiaTheme="minorHAnsi" w:hAnsi="Calibri" w:cs="Calibri"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nsid w:val="790517E9"/>
    <w:multiLevelType w:val="hybridMultilevel"/>
    <w:tmpl w:val="F9F61412"/>
    <w:lvl w:ilvl="0" w:tplc="68924268">
      <w:numFmt w:val="bullet"/>
      <w:lvlText w:val="-"/>
      <w:lvlJc w:val="left"/>
      <w:pPr>
        <w:ind w:left="6024" w:hanging="360"/>
      </w:pPr>
      <w:rPr>
        <w:rFonts w:ascii="Tahoma" w:eastAsiaTheme="minorHAnsi" w:hAnsi="Tahoma" w:cs="Tahoma" w:hint="default"/>
      </w:rPr>
    </w:lvl>
    <w:lvl w:ilvl="1" w:tplc="08090003" w:tentative="1">
      <w:start w:val="1"/>
      <w:numFmt w:val="bullet"/>
      <w:lvlText w:val="o"/>
      <w:lvlJc w:val="left"/>
      <w:pPr>
        <w:ind w:left="6744" w:hanging="360"/>
      </w:pPr>
      <w:rPr>
        <w:rFonts w:ascii="Courier New" w:hAnsi="Courier New" w:cs="Courier New" w:hint="default"/>
      </w:rPr>
    </w:lvl>
    <w:lvl w:ilvl="2" w:tplc="08090005" w:tentative="1">
      <w:start w:val="1"/>
      <w:numFmt w:val="bullet"/>
      <w:lvlText w:val=""/>
      <w:lvlJc w:val="left"/>
      <w:pPr>
        <w:ind w:left="7464" w:hanging="360"/>
      </w:pPr>
      <w:rPr>
        <w:rFonts w:ascii="Wingdings" w:hAnsi="Wingdings" w:hint="default"/>
      </w:rPr>
    </w:lvl>
    <w:lvl w:ilvl="3" w:tplc="08090001" w:tentative="1">
      <w:start w:val="1"/>
      <w:numFmt w:val="bullet"/>
      <w:lvlText w:val=""/>
      <w:lvlJc w:val="left"/>
      <w:pPr>
        <w:ind w:left="8184" w:hanging="360"/>
      </w:pPr>
      <w:rPr>
        <w:rFonts w:ascii="Symbol" w:hAnsi="Symbol" w:hint="default"/>
      </w:rPr>
    </w:lvl>
    <w:lvl w:ilvl="4" w:tplc="08090003" w:tentative="1">
      <w:start w:val="1"/>
      <w:numFmt w:val="bullet"/>
      <w:lvlText w:val="o"/>
      <w:lvlJc w:val="left"/>
      <w:pPr>
        <w:ind w:left="8904" w:hanging="360"/>
      </w:pPr>
      <w:rPr>
        <w:rFonts w:ascii="Courier New" w:hAnsi="Courier New" w:cs="Courier New" w:hint="default"/>
      </w:rPr>
    </w:lvl>
    <w:lvl w:ilvl="5" w:tplc="08090005" w:tentative="1">
      <w:start w:val="1"/>
      <w:numFmt w:val="bullet"/>
      <w:lvlText w:val=""/>
      <w:lvlJc w:val="left"/>
      <w:pPr>
        <w:ind w:left="9624" w:hanging="360"/>
      </w:pPr>
      <w:rPr>
        <w:rFonts w:ascii="Wingdings" w:hAnsi="Wingdings" w:hint="default"/>
      </w:rPr>
    </w:lvl>
    <w:lvl w:ilvl="6" w:tplc="08090001" w:tentative="1">
      <w:start w:val="1"/>
      <w:numFmt w:val="bullet"/>
      <w:lvlText w:val=""/>
      <w:lvlJc w:val="left"/>
      <w:pPr>
        <w:ind w:left="10344" w:hanging="360"/>
      </w:pPr>
      <w:rPr>
        <w:rFonts w:ascii="Symbol" w:hAnsi="Symbol" w:hint="default"/>
      </w:rPr>
    </w:lvl>
    <w:lvl w:ilvl="7" w:tplc="08090003" w:tentative="1">
      <w:start w:val="1"/>
      <w:numFmt w:val="bullet"/>
      <w:lvlText w:val="o"/>
      <w:lvlJc w:val="left"/>
      <w:pPr>
        <w:ind w:left="11064" w:hanging="360"/>
      </w:pPr>
      <w:rPr>
        <w:rFonts w:ascii="Courier New" w:hAnsi="Courier New" w:cs="Courier New" w:hint="default"/>
      </w:rPr>
    </w:lvl>
    <w:lvl w:ilvl="8" w:tplc="08090005" w:tentative="1">
      <w:start w:val="1"/>
      <w:numFmt w:val="bullet"/>
      <w:lvlText w:val=""/>
      <w:lvlJc w:val="left"/>
      <w:pPr>
        <w:ind w:left="1178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D8"/>
    <w:rsid w:val="00033E84"/>
    <w:rsid w:val="00076F32"/>
    <w:rsid w:val="000823FB"/>
    <w:rsid w:val="000A2C62"/>
    <w:rsid w:val="000E621D"/>
    <w:rsid w:val="001075BF"/>
    <w:rsid w:val="00153AE5"/>
    <w:rsid w:val="001C48DB"/>
    <w:rsid w:val="001D37D9"/>
    <w:rsid w:val="001E43D0"/>
    <w:rsid w:val="0022635C"/>
    <w:rsid w:val="002756B2"/>
    <w:rsid w:val="00295F10"/>
    <w:rsid w:val="002D4158"/>
    <w:rsid w:val="002E325D"/>
    <w:rsid w:val="00336A04"/>
    <w:rsid w:val="00346409"/>
    <w:rsid w:val="003C08F1"/>
    <w:rsid w:val="003C49A1"/>
    <w:rsid w:val="003E7D81"/>
    <w:rsid w:val="004229D7"/>
    <w:rsid w:val="00436B4D"/>
    <w:rsid w:val="0048255A"/>
    <w:rsid w:val="004964BD"/>
    <w:rsid w:val="004B775D"/>
    <w:rsid w:val="005722BA"/>
    <w:rsid w:val="0057613C"/>
    <w:rsid w:val="005C5E83"/>
    <w:rsid w:val="005C74B7"/>
    <w:rsid w:val="006340AC"/>
    <w:rsid w:val="00642584"/>
    <w:rsid w:val="00671F88"/>
    <w:rsid w:val="006A1ED8"/>
    <w:rsid w:val="006C2458"/>
    <w:rsid w:val="006C7237"/>
    <w:rsid w:val="006E202E"/>
    <w:rsid w:val="0070721A"/>
    <w:rsid w:val="00723CF9"/>
    <w:rsid w:val="0077701D"/>
    <w:rsid w:val="007C122F"/>
    <w:rsid w:val="00862823"/>
    <w:rsid w:val="00864383"/>
    <w:rsid w:val="0089040C"/>
    <w:rsid w:val="008B70B8"/>
    <w:rsid w:val="008F5FE8"/>
    <w:rsid w:val="009053F1"/>
    <w:rsid w:val="00942C31"/>
    <w:rsid w:val="009441B1"/>
    <w:rsid w:val="009714B8"/>
    <w:rsid w:val="009756A0"/>
    <w:rsid w:val="00980338"/>
    <w:rsid w:val="009A2EEF"/>
    <w:rsid w:val="00A2415C"/>
    <w:rsid w:val="00A54F36"/>
    <w:rsid w:val="00A6406D"/>
    <w:rsid w:val="00A84BF1"/>
    <w:rsid w:val="00B02058"/>
    <w:rsid w:val="00B25CF0"/>
    <w:rsid w:val="00BA25F7"/>
    <w:rsid w:val="00BE1FF8"/>
    <w:rsid w:val="00C16789"/>
    <w:rsid w:val="00C20831"/>
    <w:rsid w:val="00C343F1"/>
    <w:rsid w:val="00C53BDC"/>
    <w:rsid w:val="00C843F9"/>
    <w:rsid w:val="00D22314"/>
    <w:rsid w:val="00D42C5C"/>
    <w:rsid w:val="00D5683C"/>
    <w:rsid w:val="00D83747"/>
    <w:rsid w:val="00DA5053"/>
    <w:rsid w:val="00DB3F9C"/>
    <w:rsid w:val="00DF6BFB"/>
    <w:rsid w:val="00E0046A"/>
    <w:rsid w:val="00E2041A"/>
    <w:rsid w:val="00E22348"/>
    <w:rsid w:val="00E31DBC"/>
    <w:rsid w:val="00E505FA"/>
    <w:rsid w:val="00E55CD7"/>
    <w:rsid w:val="00E62C7A"/>
    <w:rsid w:val="00E86940"/>
    <w:rsid w:val="00ED1F2C"/>
    <w:rsid w:val="00EE5546"/>
    <w:rsid w:val="00EF2D82"/>
    <w:rsid w:val="00F275BD"/>
    <w:rsid w:val="00F87284"/>
    <w:rsid w:val="00FB0C4E"/>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Title">
    <w:name w:val="Title"/>
    <w:basedOn w:val="Normal"/>
    <w:link w:val="TitleChar"/>
    <w:qFormat/>
    <w:rsid w:val="006A1ED8"/>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6A1ED8"/>
    <w:rPr>
      <w:rFonts w:ascii="Arial" w:eastAsia="Times New Roman" w:hAnsi="Arial" w:cs="Times New Roman"/>
      <w:b/>
      <w:szCs w:val="20"/>
      <w:u w:val="single"/>
    </w:rPr>
  </w:style>
  <w:style w:type="character" w:styleId="Hyperlink">
    <w:name w:val="Hyperlink"/>
    <w:rsid w:val="006A1ED8"/>
    <w:rPr>
      <w:color w:val="0000FF"/>
      <w:u w:val="single"/>
    </w:rPr>
  </w:style>
  <w:style w:type="paragraph" w:styleId="ListParagraph">
    <w:name w:val="List Paragraph"/>
    <w:basedOn w:val="Normal"/>
    <w:uiPriority w:val="34"/>
    <w:qFormat/>
    <w:rsid w:val="006A1ED8"/>
    <w:pPr>
      <w:ind w:left="720"/>
      <w:contextualSpacing/>
    </w:pPr>
  </w:style>
  <w:style w:type="character" w:styleId="FollowedHyperlink">
    <w:name w:val="FollowedHyperlink"/>
    <w:basedOn w:val="DefaultParagraphFont"/>
    <w:uiPriority w:val="99"/>
    <w:semiHidden/>
    <w:unhideWhenUsed/>
    <w:rsid w:val="00BA25F7"/>
    <w:rPr>
      <w:color w:val="800080" w:themeColor="followedHyperlink"/>
      <w:u w:val="single"/>
    </w:rPr>
  </w:style>
  <w:style w:type="paragraph" w:styleId="EndnoteText">
    <w:name w:val="endnote text"/>
    <w:basedOn w:val="Normal"/>
    <w:link w:val="EndnoteTextChar"/>
    <w:uiPriority w:val="99"/>
    <w:semiHidden/>
    <w:unhideWhenUsed/>
    <w:rsid w:val="00436B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B4D"/>
    <w:rPr>
      <w:sz w:val="20"/>
      <w:szCs w:val="20"/>
    </w:rPr>
  </w:style>
  <w:style w:type="character" w:styleId="EndnoteReference">
    <w:name w:val="endnote reference"/>
    <w:basedOn w:val="DefaultParagraphFont"/>
    <w:uiPriority w:val="99"/>
    <w:semiHidden/>
    <w:unhideWhenUsed/>
    <w:rsid w:val="00436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Title">
    <w:name w:val="Title"/>
    <w:basedOn w:val="Normal"/>
    <w:link w:val="TitleChar"/>
    <w:qFormat/>
    <w:rsid w:val="006A1ED8"/>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6A1ED8"/>
    <w:rPr>
      <w:rFonts w:ascii="Arial" w:eastAsia="Times New Roman" w:hAnsi="Arial" w:cs="Times New Roman"/>
      <w:b/>
      <w:szCs w:val="20"/>
      <w:u w:val="single"/>
    </w:rPr>
  </w:style>
  <w:style w:type="character" w:styleId="Hyperlink">
    <w:name w:val="Hyperlink"/>
    <w:rsid w:val="006A1ED8"/>
    <w:rPr>
      <w:color w:val="0000FF"/>
      <w:u w:val="single"/>
    </w:rPr>
  </w:style>
  <w:style w:type="paragraph" w:styleId="ListParagraph">
    <w:name w:val="List Paragraph"/>
    <w:basedOn w:val="Normal"/>
    <w:uiPriority w:val="34"/>
    <w:qFormat/>
    <w:rsid w:val="006A1ED8"/>
    <w:pPr>
      <w:ind w:left="720"/>
      <w:contextualSpacing/>
    </w:pPr>
  </w:style>
  <w:style w:type="character" w:styleId="FollowedHyperlink">
    <w:name w:val="FollowedHyperlink"/>
    <w:basedOn w:val="DefaultParagraphFont"/>
    <w:uiPriority w:val="99"/>
    <w:semiHidden/>
    <w:unhideWhenUsed/>
    <w:rsid w:val="00BA25F7"/>
    <w:rPr>
      <w:color w:val="800080" w:themeColor="followedHyperlink"/>
      <w:u w:val="single"/>
    </w:rPr>
  </w:style>
  <w:style w:type="paragraph" w:styleId="EndnoteText">
    <w:name w:val="endnote text"/>
    <w:basedOn w:val="Normal"/>
    <w:link w:val="EndnoteTextChar"/>
    <w:uiPriority w:val="99"/>
    <w:semiHidden/>
    <w:unhideWhenUsed/>
    <w:rsid w:val="00436B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B4D"/>
    <w:rPr>
      <w:sz w:val="20"/>
      <w:szCs w:val="20"/>
    </w:rPr>
  </w:style>
  <w:style w:type="character" w:styleId="EndnoteReference">
    <w:name w:val="endnote reference"/>
    <w:basedOn w:val="DefaultParagraphFont"/>
    <w:uiPriority w:val="99"/>
    <w:semiHidden/>
    <w:unhideWhenUsed/>
    <w:rsid w:val="00436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UCEConference@csee-etuce.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erence2012.csee-etuce.org/syste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erence2012.csee-etuc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TUCEconference@csee-etu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82699F3A-E295-42C4-8EBF-8E678F0DA46C}"/>
</file>

<file path=customXml/itemProps2.xml><?xml version="1.0" encoding="utf-8"?>
<ds:datastoreItem xmlns:ds="http://schemas.openxmlformats.org/officeDocument/2006/customXml" ds:itemID="{1DC2E5D3-68CE-4F1D-B47F-1BB8B3904624}"/>
</file>

<file path=customXml/itemProps3.xml><?xml version="1.0" encoding="utf-8"?>
<ds:datastoreItem xmlns:ds="http://schemas.openxmlformats.org/officeDocument/2006/customXml" ds:itemID="{98D652C3-542B-4875-8809-62EC3FF9EB45}"/>
</file>

<file path=customXml/itemProps4.xml><?xml version="1.0" encoding="utf-8"?>
<ds:datastoreItem xmlns:ds="http://schemas.openxmlformats.org/officeDocument/2006/customXml" ds:itemID="{63BBBE1D-4E78-497A-96A9-02E3E90D2CA1}"/>
</file>

<file path=customXml/itemProps5.xml><?xml version="1.0" encoding="utf-8"?>
<ds:datastoreItem xmlns:ds="http://schemas.openxmlformats.org/officeDocument/2006/customXml" ds:itemID="{94BF4C7C-A166-4ABB-9F96-8EA538A01498}"/>
</file>

<file path=docProps/app.xml><?xml version="1.0" encoding="utf-8"?>
<Properties xmlns="http://schemas.openxmlformats.org/officeDocument/2006/extended-properties" xmlns:vt="http://schemas.openxmlformats.org/officeDocument/2006/docPropsVTypes">
  <Template>letterhead_ETUCE_conference_ENG</Template>
  <TotalTime>60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danievers</dc:creator>
  <cp:lastModifiedBy>Victor Belaud</cp:lastModifiedBy>
  <cp:revision>11</cp:revision>
  <cp:lastPrinted>2012-07-12T15:21:00Z</cp:lastPrinted>
  <dcterms:created xsi:type="dcterms:W3CDTF">2012-07-12T14:43:00Z</dcterms:created>
  <dcterms:modified xsi:type="dcterms:W3CDTF">2012-07-16T08:50:00Z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1774765666</vt:i4>
  </property>
  <property fmtid="{D5CDD505-2E9C-101B-9397-08002B2CF9AE}" pid="3" name="_NewReviewCycle">
    <vt:lpwstr/>
  </property>
  <property fmtid="{D5CDD505-2E9C-101B-9397-08002B2CF9AE}" pid="4" name="_EmailSubject">
    <vt:lpwstr>Emailing: Invitation</vt:lpwstr>
  </property>
  <property fmtid="{D5CDD505-2E9C-101B-9397-08002B2CF9AE}" pid="5" name="_AuthorEmail">
    <vt:lpwstr>Roger.Jonckeer@ei-ie.org</vt:lpwstr>
  </property>
  <property fmtid="{D5CDD505-2E9C-101B-9397-08002B2CF9AE}" pid="6" name="_AuthorEmailDisplayName">
    <vt:lpwstr>Roger Jonckeer</vt:lpwstr>
  </property>
  <property fmtid="{D5CDD505-2E9C-101B-9397-08002B2CF9AE}" pid="7" name="_ReviewingToolsShownOnce">
    <vt:lpwstr/>
  </property>
  <property fmtid="{D5CDD505-2E9C-101B-9397-08002B2CF9AE}" pid="8" name="ContentTypeId">
    <vt:lpwstr>0x010100AA2F8202531E2B479DC903BD7BCD5C3F00E04239BAE3CFF643A8203BF81E96DC51</vt:lpwstr>
  </property>
</Properties>
</file>