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2F" w:rsidRDefault="007C122F"/>
    <w:p w:rsidR="0048255A" w:rsidRPr="00F95E99" w:rsidRDefault="00F95E99" w:rsidP="0048255A">
      <w:pPr>
        <w:jc w:val="center"/>
        <w:rPr>
          <w:b/>
          <w:color w:val="365F91" w:themeColor="accent1" w:themeShade="BF"/>
          <w:sz w:val="48"/>
          <w:szCs w:val="24"/>
          <w:lang w:val="fr-BE"/>
        </w:rPr>
      </w:pPr>
      <w:r w:rsidRPr="00F95E99">
        <w:rPr>
          <w:b/>
          <w:color w:val="365F91" w:themeColor="accent1" w:themeShade="BF"/>
          <w:sz w:val="48"/>
          <w:szCs w:val="24"/>
          <w:lang w:val="fr-BE"/>
        </w:rPr>
        <w:t xml:space="preserve">Liste des membres proposés pour le Comité </w:t>
      </w:r>
      <w:r>
        <w:rPr>
          <w:b/>
          <w:color w:val="365F91" w:themeColor="accent1" w:themeShade="BF"/>
          <w:sz w:val="48"/>
          <w:szCs w:val="24"/>
          <w:lang w:val="fr-BE"/>
        </w:rPr>
        <w:t>des élections</w:t>
      </w:r>
      <w:bookmarkStart w:id="0" w:name="_GoBack"/>
      <w:bookmarkEnd w:id="0"/>
    </w:p>
    <w:p w:rsidR="0048255A" w:rsidRPr="00F95E99" w:rsidRDefault="0048255A" w:rsidP="00076F32">
      <w:pPr>
        <w:jc w:val="both"/>
        <w:rPr>
          <w:b/>
          <w:color w:val="365F91" w:themeColor="accent1" w:themeShade="BF"/>
          <w:sz w:val="24"/>
          <w:szCs w:val="24"/>
          <w:lang w:val="fr-BE"/>
        </w:rPr>
      </w:pPr>
    </w:p>
    <w:p w:rsidR="00073BFA" w:rsidRPr="00073BFA" w:rsidRDefault="00073BFA" w:rsidP="00076F32">
      <w:pPr>
        <w:jc w:val="both"/>
        <w:rPr>
          <w:b/>
          <w:color w:val="365F91" w:themeColor="accent1" w:themeShade="BF"/>
          <w:sz w:val="24"/>
          <w:szCs w:val="24"/>
          <w:lang w:val="nl-BE"/>
        </w:rPr>
      </w:pPr>
      <w:r w:rsidRPr="00073BFA">
        <w:rPr>
          <w:b/>
          <w:color w:val="365F91" w:themeColor="accent1" w:themeShade="BF"/>
          <w:sz w:val="24"/>
          <w:szCs w:val="24"/>
          <w:lang w:val="nl-BE"/>
        </w:rPr>
        <w:t>Anders Rusk, OAJ, Finland</w:t>
      </w:r>
    </w:p>
    <w:p w:rsidR="00073BFA" w:rsidRPr="00073BFA" w:rsidRDefault="00073BFA" w:rsidP="00076F32">
      <w:pPr>
        <w:jc w:val="both"/>
        <w:rPr>
          <w:b/>
          <w:color w:val="365F91" w:themeColor="accent1" w:themeShade="BF"/>
          <w:sz w:val="24"/>
          <w:szCs w:val="24"/>
          <w:lang w:val="nl-BE"/>
        </w:rPr>
      </w:pPr>
      <w:r w:rsidRPr="00073BFA">
        <w:rPr>
          <w:b/>
          <w:color w:val="365F91" w:themeColor="accent1" w:themeShade="BF"/>
          <w:sz w:val="24"/>
          <w:szCs w:val="24"/>
          <w:lang w:val="nl-BE"/>
        </w:rPr>
        <w:t>Ivan Sos, OZPSaV, Slovakia</w:t>
      </w:r>
    </w:p>
    <w:p w:rsidR="00073BFA" w:rsidRPr="00073BFA" w:rsidRDefault="00073BFA" w:rsidP="00076F32">
      <w:pPr>
        <w:jc w:val="both"/>
        <w:rPr>
          <w:b/>
          <w:color w:val="365F91" w:themeColor="accent1" w:themeShade="BF"/>
          <w:sz w:val="24"/>
          <w:szCs w:val="24"/>
          <w:lang w:val="en-GB"/>
        </w:rPr>
      </w:pPr>
      <w:r w:rsidRPr="00073BFA">
        <w:rPr>
          <w:b/>
          <w:color w:val="365F91" w:themeColor="accent1" w:themeShade="BF"/>
          <w:sz w:val="24"/>
          <w:szCs w:val="24"/>
          <w:lang w:val="en-GB"/>
        </w:rPr>
        <w:t>Jennifer Moses, NASUWT, UK</w:t>
      </w:r>
    </w:p>
    <w:p w:rsidR="00073BFA" w:rsidRPr="00073BFA" w:rsidRDefault="00073BFA" w:rsidP="00076F32">
      <w:pPr>
        <w:jc w:val="both"/>
        <w:rPr>
          <w:b/>
          <w:color w:val="365F91" w:themeColor="accent1" w:themeShade="BF"/>
          <w:sz w:val="24"/>
          <w:szCs w:val="24"/>
          <w:lang w:val="en-GB"/>
        </w:rPr>
      </w:pPr>
      <w:r w:rsidRPr="00073BFA">
        <w:rPr>
          <w:b/>
          <w:color w:val="365F91" w:themeColor="accent1" w:themeShade="BF"/>
          <w:sz w:val="24"/>
          <w:szCs w:val="24"/>
          <w:lang w:val="en-GB"/>
        </w:rPr>
        <w:t>Knut Kraft, BLBS, Germany</w:t>
      </w:r>
    </w:p>
    <w:p w:rsidR="00073BFA" w:rsidRPr="00073BFA" w:rsidRDefault="00073BFA" w:rsidP="00076F32">
      <w:pPr>
        <w:jc w:val="both"/>
        <w:rPr>
          <w:b/>
          <w:color w:val="365F91" w:themeColor="accent1" w:themeShade="BF"/>
          <w:sz w:val="24"/>
          <w:szCs w:val="24"/>
          <w:lang w:val="en-GB"/>
        </w:rPr>
      </w:pPr>
      <w:r w:rsidRPr="00073BFA">
        <w:rPr>
          <w:b/>
          <w:color w:val="365F91" w:themeColor="accent1" w:themeShade="BF"/>
          <w:sz w:val="24"/>
          <w:szCs w:val="24"/>
          <w:lang w:val="en-GB"/>
        </w:rPr>
        <w:t>Maria Lucia Dal Pino, CISL-S, Italy</w:t>
      </w:r>
    </w:p>
    <w:sectPr w:rsidR="00073BFA" w:rsidRPr="00073BFA" w:rsidSect="00F76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99" w:rsidRDefault="00F95E99" w:rsidP="00942C31">
      <w:pPr>
        <w:spacing w:after="0" w:line="240" w:lineRule="auto"/>
      </w:pPr>
      <w:r>
        <w:separator/>
      </w:r>
    </w:p>
  </w:endnote>
  <w:endnote w:type="continuationSeparator" w:id="0">
    <w:p w:rsidR="00F95E99" w:rsidRDefault="00F95E99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99" w:rsidRDefault="00F95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Content>
      <w:p w:rsidR="00F95E99" w:rsidRDefault="00F95E99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anchorId="62F752A8" wp14:editId="452AD272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5E99" w:rsidRDefault="00F95E99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B093A" w:rsidRPr="009B093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F95E99" w:rsidRDefault="00F95E99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B093A" w:rsidRPr="009B093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95E99" w:rsidRDefault="00F95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99" w:rsidRDefault="00F95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99" w:rsidRDefault="00F95E99" w:rsidP="00942C31">
      <w:pPr>
        <w:spacing w:after="0" w:line="240" w:lineRule="auto"/>
      </w:pPr>
      <w:r>
        <w:separator/>
      </w:r>
    </w:p>
  </w:footnote>
  <w:footnote w:type="continuationSeparator" w:id="0">
    <w:p w:rsidR="00F95E99" w:rsidRDefault="00F95E99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99" w:rsidRDefault="00F95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99" w:rsidRPr="00156FFF" w:rsidRDefault="00F95E99" w:rsidP="00156FFF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0F69EE38" wp14:editId="6DE488A6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735B2BE2" wp14:editId="0BAF666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E</w:t>
    </w: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TUCE- European Region of Education International </w:t>
    </w:r>
  </w:p>
  <w:p w:rsidR="00F95E99" w:rsidRDefault="00F95E99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2012 Regional Conference</w:t>
    </w:r>
  </w:p>
  <w:p w:rsidR="00F95E99" w:rsidRDefault="00F95E99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F95E99" w:rsidRPr="002D4158" w:rsidRDefault="00F95E99" w:rsidP="00156FFF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99" w:rsidRDefault="00F95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31"/>
    <w:rsid w:val="00033E84"/>
    <w:rsid w:val="00073BFA"/>
    <w:rsid w:val="00076F32"/>
    <w:rsid w:val="000823FB"/>
    <w:rsid w:val="00156FFF"/>
    <w:rsid w:val="002D4158"/>
    <w:rsid w:val="003C49A1"/>
    <w:rsid w:val="0048255A"/>
    <w:rsid w:val="005162D5"/>
    <w:rsid w:val="005C5E83"/>
    <w:rsid w:val="007C122F"/>
    <w:rsid w:val="008F5FE8"/>
    <w:rsid w:val="008F6746"/>
    <w:rsid w:val="00942C31"/>
    <w:rsid w:val="009B093A"/>
    <w:rsid w:val="00A54F36"/>
    <w:rsid w:val="00BE1FF8"/>
    <w:rsid w:val="00C53BDC"/>
    <w:rsid w:val="00CA0486"/>
    <w:rsid w:val="00D22314"/>
    <w:rsid w:val="00D5683C"/>
    <w:rsid w:val="00DF6BFB"/>
    <w:rsid w:val="00F275BD"/>
    <w:rsid w:val="00F769F6"/>
    <w:rsid w:val="00F95E9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5D852A7D-AF22-4533-9B58-BEF91913C71C}"/>
</file>

<file path=customXml/itemProps2.xml><?xml version="1.0" encoding="utf-8"?>
<ds:datastoreItem xmlns:ds="http://schemas.openxmlformats.org/officeDocument/2006/customXml" ds:itemID="{6E83DEF8-6F6A-4DDF-BE41-1CD57371C9F7}"/>
</file>

<file path=customXml/itemProps3.xml><?xml version="1.0" encoding="utf-8"?>
<ds:datastoreItem xmlns:ds="http://schemas.openxmlformats.org/officeDocument/2006/customXml" ds:itemID="{055DBE48-1A24-42E5-981B-44B0E22F4C76}"/>
</file>

<file path=customXml/itemProps4.xml><?xml version="1.0" encoding="utf-8"?>
<ds:datastoreItem xmlns:ds="http://schemas.openxmlformats.org/officeDocument/2006/customXml" ds:itemID="{C6A0CE66-823A-48BD-972C-928D39045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Administrator</cp:lastModifiedBy>
  <cp:revision>3</cp:revision>
  <cp:lastPrinted>2012-05-22T09:48:00Z</cp:lastPrinted>
  <dcterms:created xsi:type="dcterms:W3CDTF">2012-10-18T13:38:00Z</dcterms:created>
  <dcterms:modified xsi:type="dcterms:W3CDTF">2012-10-18T13:40:00Z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