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8A" w:rsidRPr="0077258A" w:rsidRDefault="0077258A" w:rsidP="0077258A">
      <w:pPr>
        <w:jc w:val="center"/>
        <w:rPr>
          <w:rFonts w:ascii="Calibri" w:eastAsia="Calibri" w:hAnsi="Calibri" w:cs="Times New Roman"/>
          <w:b/>
          <w:color w:val="365F91"/>
          <w:sz w:val="48"/>
          <w:szCs w:val="24"/>
          <w:lang w:val="es-ES"/>
        </w:rPr>
      </w:pPr>
      <w:r w:rsidRPr="0077258A">
        <w:rPr>
          <w:rFonts w:ascii="Calibri" w:eastAsia="Calibri" w:hAnsi="Calibri" w:cs="Times New Roman"/>
          <w:b/>
          <w:color w:val="365F91"/>
          <w:sz w:val="48"/>
          <w:szCs w:val="24"/>
          <w:lang w:val="es-ES"/>
        </w:rPr>
        <w:t>REGLAS DE DEBATE PARA LA CONFERENCIA DEL CSEE O DE LOS COMITÉS DEL CSEE</w:t>
      </w:r>
    </w:p>
    <w:p w:rsidR="0077258A" w:rsidRPr="0077258A" w:rsidRDefault="0077258A" w:rsidP="0077258A">
      <w:pPr>
        <w:autoSpaceDE w:val="0"/>
        <w:autoSpaceDN w:val="0"/>
        <w:adjustRightInd w:val="0"/>
        <w:spacing w:after="138"/>
        <w:rPr>
          <w:rFonts w:ascii="Calibri" w:eastAsia="Calibri" w:hAnsi="Calibri" w:cs="Calibri"/>
          <w:color w:val="000000"/>
          <w:lang w:val="es-ES"/>
        </w:rPr>
      </w:pPr>
    </w:p>
    <w:p w:rsidR="0077258A" w:rsidRPr="0077258A" w:rsidRDefault="0077258A" w:rsidP="0077258A">
      <w:pPr>
        <w:autoSpaceDE w:val="0"/>
        <w:autoSpaceDN w:val="0"/>
        <w:adjustRightInd w:val="0"/>
        <w:spacing w:after="138"/>
        <w:ind w:left="567" w:hanging="567"/>
        <w:jc w:val="both"/>
        <w:rPr>
          <w:rFonts w:ascii="Calibri" w:eastAsia="Calibri" w:hAnsi="Calibri" w:cs="Calibri"/>
          <w:color w:val="000000"/>
          <w:lang w:val="es-ES"/>
        </w:rPr>
      </w:pPr>
      <w:r w:rsidRPr="0077258A">
        <w:rPr>
          <w:rFonts w:ascii="Calibri" w:eastAsia="Calibri" w:hAnsi="Calibri" w:cs="Calibri"/>
          <w:color w:val="000000"/>
          <w:lang w:val="es-ES"/>
        </w:rPr>
        <w:t>1)</w:t>
      </w:r>
      <w:r w:rsidRPr="0077258A">
        <w:rPr>
          <w:rFonts w:ascii="Calibri" w:eastAsia="Calibri" w:hAnsi="Calibri" w:cs="Calibri"/>
          <w:color w:val="000000"/>
          <w:lang w:val="es-ES"/>
        </w:rPr>
        <w:tab/>
        <w:t xml:space="preserve">Un delegado/a o miembro del Comité deberá hacer uso de la palabra una sola vez en el curso de un debate, a menos que el Comité o la Conferencia acuerden lo contrario. El/la </w:t>
      </w:r>
      <w:proofErr w:type="gramStart"/>
      <w:r w:rsidRPr="0077258A">
        <w:rPr>
          <w:rFonts w:ascii="Calibri" w:eastAsia="Calibri" w:hAnsi="Calibri" w:cs="Calibri"/>
          <w:color w:val="000000"/>
          <w:lang w:val="es-ES"/>
        </w:rPr>
        <w:t>representante</w:t>
      </w:r>
      <w:proofErr w:type="gramEnd"/>
      <w:r w:rsidRPr="0077258A">
        <w:rPr>
          <w:rFonts w:ascii="Calibri" w:eastAsia="Calibri" w:hAnsi="Calibri" w:cs="Calibri"/>
          <w:color w:val="000000"/>
          <w:lang w:val="es-ES"/>
        </w:rPr>
        <w:t xml:space="preserve"> de una Comisión que presente un informe o el autor/a de una moción, resolución o enmienda (que no incumba una moción de procedimiento) tendrá el derecho de réplica al final del debate sobre un determinado punto. </w:t>
      </w:r>
    </w:p>
    <w:p w:rsidR="0077258A" w:rsidRPr="0077258A" w:rsidRDefault="0077258A" w:rsidP="0077258A">
      <w:pPr>
        <w:autoSpaceDE w:val="0"/>
        <w:autoSpaceDN w:val="0"/>
        <w:adjustRightInd w:val="0"/>
        <w:spacing w:after="138"/>
        <w:ind w:left="567" w:hanging="567"/>
        <w:jc w:val="both"/>
        <w:rPr>
          <w:rFonts w:ascii="Calibri" w:eastAsia="Calibri" w:hAnsi="Calibri" w:cs="Calibri"/>
          <w:color w:val="000000"/>
          <w:lang w:val="es-ES"/>
        </w:rPr>
      </w:pPr>
      <w:r w:rsidRPr="0077258A">
        <w:rPr>
          <w:rFonts w:ascii="Calibri" w:eastAsia="Calibri" w:hAnsi="Calibri" w:cs="Calibri"/>
          <w:color w:val="000000"/>
          <w:lang w:val="es-ES"/>
        </w:rPr>
        <w:t>2)</w:t>
      </w:r>
      <w:r w:rsidRPr="0077258A">
        <w:rPr>
          <w:rFonts w:ascii="Calibri" w:eastAsia="Calibri" w:hAnsi="Calibri" w:cs="Calibri"/>
          <w:color w:val="000000"/>
          <w:lang w:val="es-ES"/>
        </w:rPr>
        <w:tab/>
        <w:t xml:space="preserve">Toda solicitud para hacer uso de la palabra se hará a la Presidencia, salvo cuando se refiera a una cuestión de orden o procedimiento. En la Conferencia dicha solicitud deberá hacerse por escrito. En la Conferencia un delegado/a invitado/a por la Presidencia a hacer uso de la palabra puede ceder su derecho de palabra a otro miembro de la delegación de su propio sindicato. </w:t>
      </w:r>
    </w:p>
    <w:p w:rsidR="0077258A" w:rsidRPr="0077258A" w:rsidRDefault="0077258A" w:rsidP="0077258A">
      <w:pPr>
        <w:autoSpaceDE w:val="0"/>
        <w:autoSpaceDN w:val="0"/>
        <w:adjustRightInd w:val="0"/>
        <w:spacing w:after="138"/>
        <w:ind w:left="567" w:hanging="567"/>
        <w:jc w:val="both"/>
        <w:rPr>
          <w:rFonts w:ascii="Calibri" w:eastAsia="Calibri" w:hAnsi="Calibri" w:cs="Calibri"/>
          <w:color w:val="000000"/>
          <w:lang w:val="es-ES"/>
        </w:rPr>
      </w:pPr>
      <w:r w:rsidRPr="0077258A">
        <w:rPr>
          <w:rFonts w:ascii="Calibri" w:eastAsia="Calibri" w:hAnsi="Calibri" w:cs="Calibri"/>
          <w:color w:val="000000"/>
          <w:lang w:val="es-ES"/>
        </w:rPr>
        <w:t>3)</w:t>
      </w:r>
      <w:r w:rsidRPr="0077258A">
        <w:rPr>
          <w:rFonts w:ascii="Calibri" w:eastAsia="Calibri" w:hAnsi="Calibri" w:cs="Calibri"/>
          <w:color w:val="000000"/>
          <w:lang w:val="es-ES"/>
        </w:rPr>
        <w:tab/>
        <w:t xml:space="preserve">La Presidencia decidirá el orden en que los oradores serán llamados a hacer uso de la palabra de forma a velar por el equilibrio en el debate sobre cualquier punto o resolución. </w:t>
      </w:r>
    </w:p>
    <w:p w:rsidR="0077258A" w:rsidRPr="0077258A" w:rsidRDefault="0077258A" w:rsidP="0077258A">
      <w:pPr>
        <w:autoSpaceDE w:val="0"/>
        <w:autoSpaceDN w:val="0"/>
        <w:adjustRightInd w:val="0"/>
        <w:spacing w:after="138"/>
        <w:ind w:left="567" w:hanging="567"/>
        <w:jc w:val="both"/>
        <w:rPr>
          <w:rFonts w:ascii="Calibri" w:eastAsia="Calibri" w:hAnsi="Calibri" w:cs="Calibri"/>
          <w:color w:val="000000"/>
          <w:lang w:val="es-ES"/>
        </w:rPr>
      </w:pPr>
      <w:r w:rsidRPr="0077258A">
        <w:rPr>
          <w:rFonts w:ascii="Calibri" w:eastAsia="Calibri" w:hAnsi="Calibri" w:cs="Calibri"/>
          <w:color w:val="000000"/>
          <w:lang w:val="es-ES"/>
        </w:rPr>
        <w:t>4)</w:t>
      </w:r>
      <w:r w:rsidRPr="0077258A">
        <w:rPr>
          <w:rFonts w:ascii="Calibri" w:eastAsia="Calibri" w:hAnsi="Calibri" w:cs="Calibri"/>
          <w:color w:val="000000"/>
          <w:lang w:val="es-ES"/>
        </w:rPr>
        <w:tab/>
        <w:t xml:space="preserve">En cualquier momento durante el curso de un debate, la Presidencia podrá llamar al orden a un orador/a cuyas observaciones no sean pertinentes al tema que se está discutiendo, o si el orador/a rebasa el tiempo asignado, o si el orador/a incumple cualesquiera de las disposiciones del presente Reglamento/Reglas de debate. </w:t>
      </w:r>
    </w:p>
    <w:p w:rsidR="0077258A" w:rsidRPr="0077258A" w:rsidRDefault="0077258A" w:rsidP="0077258A">
      <w:pPr>
        <w:autoSpaceDE w:val="0"/>
        <w:autoSpaceDN w:val="0"/>
        <w:adjustRightInd w:val="0"/>
        <w:spacing w:after="138"/>
        <w:ind w:left="567" w:hanging="567"/>
        <w:jc w:val="both"/>
        <w:rPr>
          <w:rFonts w:ascii="Calibri" w:eastAsia="Calibri" w:hAnsi="Calibri" w:cs="Calibri"/>
          <w:color w:val="000000"/>
          <w:lang w:val="es-ES"/>
        </w:rPr>
      </w:pPr>
      <w:r w:rsidRPr="0077258A">
        <w:rPr>
          <w:rFonts w:ascii="Calibri" w:eastAsia="Calibri" w:hAnsi="Calibri" w:cs="Calibri"/>
          <w:color w:val="000000"/>
          <w:lang w:val="es-ES"/>
        </w:rPr>
        <w:t>5)</w:t>
      </w:r>
      <w:r w:rsidRPr="0077258A">
        <w:rPr>
          <w:rFonts w:ascii="Calibri" w:eastAsia="Calibri" w:hAnsi="Calibri" w:cs="Calibri"/>
          <w:color w:val="000000"/>
          <w:lang w:val="es-ES"/>
        </w:rPr>
        <w:tab/>
        <w:t xml:space="preserve">El Director Europeo tendrá derecho a hacer uso de la palabra sobre cualquier tema. </w:t>
      </w:r>
    </w:p>
    <w:p w:rsidR="0077258A" w:rsidRPr="0077258A" w:rsidRDefault="0077258A" w:rsidP="0077258A">
      <w:pPr>
        <w:autoSpaceDE w:val="0"/>
        <w:autoSpaceDN w:val="0"/>
        <w:adjustRightInd w:val="0"/>
        <w:spacing w:after="138"/>
        <w:ind w:left="567" w:hanging="567"/>
        <w:jc w:val="both"/>
        <w:rPr>
          <w:rFonts w:ascii="Calibri" w:eastAsia="Calibri" w:hAnsi="Calibri" w:cs="Calibri"/>
          <w:color w:val="000000"/>
          <w:lang w:val="es-ES"/>
        </w:rPr>
      </w:pPr>
      <w:r w:rsidRPr="0077258A">
        <w:rPr>
          <w:rFonts w:ascii="Calibri" w:eastAsia="Calibri" w:hAnsi="Calibri" w:cs="Calibri"/>
          <w:color w:val="000000"/>
          <w:lang w:val="es-ES"/>
        </w:rPr>
        <w:t>6)</w:t>
      </w:r>
      <w:r w:rsidRPr="0077258A">
        <w:rPr>
          <w:rFonts w:ascii="Calibri" w:eastAsia="Calibri" w:hAnsi="Calibri" w:cs="Calibri"/>
          <w:color w:val="000000"/>
          <w:lang w:val="es-ES"/>
        </w:rPr>
        <w:tab/>
        <w:t xml:space="preserve">Las resoluciones u otras propuestas presentadas para ser examinadas por el Comité por parte de las organizaciones miembros u otros comités deberán ser propuestas al Comité por escrito. </w:t>
      </w:r>
    </w:p>
    <w:p w:rsidR="0077258A" w:rsidRPr="0077258A" w:rsidRDefault="0077258A" w:rsidP="0077258A">
      <w:pPr>
        <w:autoSpaceDE w:val="0"/>
        <w:autoSpaceDN w:val="0"/>
        <w:adjustRightInd w:val="0"/>
        <w:spacing w:after="138"/>
        <w:ind w:left="567" w:hanging="567"/>
        <w:jc w:val="both"/>
        <w:rPr>
          <w:rFonts w:ascii="Calibri" w:eastAsia="Calibri" w:hAnsi="Calibri" w:cs="Calibri"/>
          <w:color w:val="000000"/>
          <w:lang w:val="es-ES"/>
        </w:rPr>
      </w:pPr>
      <w:r w:rsidRPr="0077258A">
        <w:rPr>
          <w:rFonts w:ascii="Calibri" w:eastAsia="Calibri" w:hAnsi="Calibri" w:cs="Calibri"/>
          <w:color w:val="000000"/>
          <w:lang w:val="es-ES"/>
        </w:rPr>
        <w:t>7)</w:t>
      </w:r>
      <w:r w:rsidRPr="0077258A">
        <w:rPr>
          <w:rFonts w:ascii="Calibri" w:eastAsia="Calibri" w:hAnsi="Calibri" w:cs="Calibri"/>
          <w:color w:val="000000"/>
          <w:lang w:val="es-ES"/>
        </w:rPr>
        <w:tab/>
        <w:t xml:space="preserve">Las resoluciones (mociones/ propuestas), que hayan sido presentadas a la Conferencia por las organizaciones miembros o por el Comité de conformidad con los procedimientos establecidos, deberán ser propuestas a la Conferencia por delegados/as acreditados o por miembros del Comité con el fin de incluirse para su debate antes de la Conferencia. </w:t>
      </w:r>
    </w:p>
    <w:p w:rsidR="0077258A" w:rsidRPr="0077258A" w:rsidRDefault="0077258A" w:rsidP="0077258A">
      <w:pPr>
        <w:autoSpaceDE w:val="0"/>
        <w:autoSpaceDN w:val="0"/>
        <w:adjustRightInd w:val="0"/>
        <w:spacing w:after="138"/>
        <w:ind w:left="567" w:hanging="567"/>
        <w:jc w:val="both"/>
        <w:rPr>
          <w:rFonts w:ascii="Calibri" w:eastAsia="Calibri" w:hAnsi="Calibri" w:cs="Calibri"/>
          <w:color w:val="000000"/>
          <w:lang w:val="es-ES"/>
        </w:rPr>
      </w:pPr>
      <w:r w:rsidRPr="0077258A">
        <w:rPr>
          <w:rFonts w:ascii="Calibri" w:eastAsia="Calibri" w:hAnsi="Calibri" w:cs="Calibri"/>
          <w:color w:val="000000"/>
          <w:lang w:val="es-ES"/>
        </w:rPr>
        <w:t>8)</w:t>
      </w:r>
      <w:r w:rsidRPr="0077258A">
        <w:rPr>
          <w:rFonts w:ascii="Calibri" w:eastAsia="Calibri" w:hAnsi="Calibri" w:cs="Calibri"/>
          <w:color w:val="000000"/>
          <w:lang w:val="es-ES"/>
        </w:rPr>
        <w:tab/>
        <w:t xml:space="preserve">El/la proponente deberá hacer uso de la palabra en relación con la resolución cuando ésta sea presentada ante la Conferencia. </w:t>
      </w:r>
    </w:p>
    <w:p w:rsidR="0077258A" w:rsidRPr="0077258A" w:rsidRDefault="0077258A" w:rsidP="0077258A">
      <w:pPr>
        <w:autoSpaceDE w:val="0"/>
        <w:autoSpaceDN w:val="0"/>
        <w:adjustRightInd w:val="0"/>
        <w:spacing w:after="138"/>
        <w:ind w:left="567" w:hanging="567"/>
        <w:jc w:val="both"/>
        <w:rPr>
          <w:rFonts w:ascii="Calibri" w:eastAsia="Calibri" w:hAnsi="Calibri" w:cs="Calibri"/>
          <w:color w:val="000000"/>
          <w:lang w:val="es-ES"/>
        </w:rPr>
      </w:pPr>
      <w:r w:rsidRPr="0077258A">
        <w:rPr>
          <w:rFonts w:ascii="Calibri" w:eastAsia="Calibri" w:hAnsi="Calibri" w:cs="Calibri"/>
          <w:color w:val="000000"/>
          <w:lang w:val="es-ES"/>
        </w:rPr>
        <w:t>9)</w:t>
      </w:r>
      <w:r w:rsidRPr="0077258A">
        <w:rPr>
          <w:rFonts w:ascii="Calibri" w:eastAsia="Calibri" w:hAnsi="Calibri" w:cs="Calibri"/>
          <w:color w:val="000000"/>
          <w:lang w:val="es-ES"/>
        </w:rPr>
        <w:tab/>
        <w:t xml:space="preserve">Las enmiendas a la resolución, que hayan sido presentadas a la Conferencia por las organizaciones miembros o por el Comité de conformidad con los procedimientos establecidos, también deberán ser propuestas por delegados/as acreditados o por miembros del Comité, para presentarlas ante la Conferencia. </w:t>
      </w:r>
    </w:p>
    <w:p w:rsidR="0077258A" w:rsidRPr="0077258A" w:rsidRDefault="0077258A" w:rsidP="0077258A">
      <w:pPr>
        <w:autoSpaceDE w:val="0"/>
        <w:autoSpaceDN w:val="0"/>
        <w:adjustRightInd w:val="0"/>
        <w:spacing w:after="138"/>
        <w:ind w:left="567" w:hanging="567"/>
        <w:jc w:val="both"/>
        <w:rPr>
          <w:rFonts w:ascii="Calibri" w:eastAsia="Calibri" w:hAnsi="Calibri" w:cs="Calibri"/>
          <w:color w:val="000000"/>
          <w:lang w:val="es-ES"/>
        </w:rPr>
      </w:pPr>
      <w:r w:rsidRPr="0077258A">
        <w:rPr>
          <w:rFonts w:ascii="Calibri" w:eastAsia="Calibri" w:hAnsi="Calibri" w:cs="Calibri"/>
          <w:color w:val="000000"/>
          <w:lang w:val="es-ES"/>
        </w:rPr>
        <w:t>10)</w:t>
      </w:r>
      <w:r w:rsidRPr="0077258A">
        <w:rPr>
          <w:rFonts w:ascii="Calibri" w:eastAsia="Calibri" w:hAnsi="Calibri" w:cs="Calibri"/>
          <w:color w:val="000000"/>
          <w:lang w:val="es-ES"/>
        </w:rPr>
        <w:tab/>
        <w:t xml:space="preserve">Toda enmienda a una resolución deberá presentarse inmediatamente después de que el proponente haya hecho uso de la palabra. </w:t>
      </w:r>
    </w:p>
    <w:p w:rsidR="0077258A" w:rsidRPr="0077258A" w:rsidRDefault="0077258A" w:rsidP="0077258A">
      <w:pPr>
        <w:autoSpaceDE w:val="0"/>
        <w:autoSpaceDN w:val="0"/>
        <w:adjustRightInd w:val="0"/>
        <w:spacing w:after="138"/>
        <w:ind w:left="567" w:hanging="567"/>
        <w:jc w:val="both"/>
        <w:rPr>
          <w:rFonts w:ascii="Calibri" w:eastAsia="Calibri" w:hAnsi="Calibri" w:cs="Calibri"/>
          <w:color w:val="000000"/>
          <w:lang w:val="es-ES"/>
        </w:rPr>
      </w:pPr>
      <w:r w:rsidRPr="0077258A">
        <w:rPr>
          <w:rFonts w:ascii="Calibri" w:eastAsia="Calibri" w:hAnsi="Calibri" w:cs="Calibri"/>
          <w:color w:val="000000"/>
          <w:lang w:val="es-ES"/>
        </w:rPr>
        <w:t>11)</w:t>
      </w:r>
      <w:r w:rsidRPr="0077258A">
        <w:rPr>
          <w:rFonts w:ascii="Calibri" w:eastAsia="Calibri" w:hAnsi="Calibri" w:cs="Calibri"/>
          <w:color w:val="000000"/>
          <w:lang w:val="es-ES"/>
        </w:rPr>
        <w:tab/>
        <w:t xml:space="preserve">Cada enmienda deberá ser concluida antes de abordar la siguiente. </w:t>
      </w:r>
    </w:p>
    <w:p w:rsidR="0077258A" w:rsidRPr="0077258A" w:rsidRDefault="0077258A" w:rsidP="0077258A">
      <w:pPr>
        <w:autoSpaceDE w:val="0"/>
        <w:autoSpaceDN w:val="0"/>
        <w:adjustRightInd w:val="0"/>
        <w:spacing w:after="138"/>
        <w:ind w:left="567" w:hanging="567"/>
        <w:jc w:val="both"/>
        <w:rPr>
          <w:rFonts w:ascii="Calibri" w:eastAsia="Calibri" w:hAnsi="Calibri" w:cs="Calibri"/>
          <w:color w:val="000000"/>
          <w:lang w:val="es-ES"/>
        </w:rPr>
      </w:pPr>
      <w:r w:rsidRPr="0077258A">
        <w:rPr>
          <w:rFonts w:ascii="Calibri" w:eastAsia="Calibri" w:hAnsi="Calibri" w:cs="Calibri"/>
          <w:color w:val="000000"/>
          <w:lang w:val="es-ES"/>
        </w:rPr>
        <w:lastRenderedPageBreak/>
        <w:t>12)</w:t>
      </w:r>
      <w:r w:rsidRPr="0077258A">
        <w:rPr>
          <w:rFonts w:ascii="Calibri" w:eastAsia="Calibri" w:hAnsi="Calibri" w:cs="Calibri"/>
          <w:color w:val="000000"/>
          <w:lang w:val="es-ES"/>
        </w:rPr>
        <w:tab/>
        <w:t xml:space="preserve">Cada delegado/a podrá hacer uso de la palabra solamente una vez sobre cualquier resolución o enmienda presentada a la reunión, excepto el/la proponente de la resolución, que puede hacer uso de la palabra una vez en relación con la resolución y una vez sobre cualquier enmienda a la misma. El/la proponente también puede replicar al debate sobre la resolución (o resolución sustantiva) antes de que sea sometida a votación. </w:t>
      </w:r>
    </w:p>
    <w:p w:rsidR="0077258A" w:rsidRPr="0077258A" w:rsidRDefault="0077258A" w:rsidP="0077258A">
      <w:pPr>
        <w:autoSpaceDE w:val="0"/>
        <w:autoSpaceDN w:val="0"/>
        <w:adjustRightInd w:val="0"/>
        <w:spacing w:after="138"/>
        <w:ind w:left="567" w:hanging="567"/>
        <w:jc w:val="both"/>
        <w:rPr>
          <w:rFonts w:ascii="Calibri" w:eastAsia="Calibri" w:hAnsi="Calibri" w:cs="Calibri"/>
          <w:color w:val="000000"/>
          <w:lang w:val="es-ES"/>
        </w:rPr>
      </w:pPr>
      <w:r w:rsidRPr="0077258A">
        <w:rPr>
          <w:rFonts w:ascii="Calibri" w:eastAsia="Calibri" w:hAnsi="Calibri" w:cs="Calibri"/>
          <w:color w:val="000000"/>
          <w:lang w:val="es-ES"/>
        </w:rPr>
        <w:t>13)</w:t>
      </w:r>
      <w:r w:rsidRPr="0077258A">
        <w:rPr>
          <w:rFonts w:ascii="Calibri" w:eastAsia="Calibri" w:hAnsi="Calibri" w:cs="Calibri"/>
          <w:color w:val="000000"/>
          <w:lang w:val="es-ES"/>
        </w:rPr>
        <w:tab/>
        <w:t xml:space="preserve">El/la proponente de una resolución podrá hacer uso de la palabra no más de cinco minutos al proponer la resolución. Todo orador/a que intervenga posteriormente en el debate sobre la resolución o enmiendas, podrá hacer uso de la palabra no más de tres minutos. </w:t>
      </w:r>
    </w:p>
    <w:p w:rsidR="0077258A" w:rsidRPr="0077258A" w:rsidRDefault="0077258A" w:rsidP="0077258A">
      <w:pPr>
        <w:autoSpaceDE w:val="0"/>
        <w:autoSpaceDN w:val="0"/>
        <w:adjustRightInd w:val="0"/>
        <w:spacing w:after="138"/>
        <w:ind w:left="567" w:hanging="567"/>
        <w:jc w:val="both"/>
        <w:rPr>
          <w:rFonts w:ascii="Calibri" w:eastAsia="Calibri" w:hAnsi="Calibri" w:cs="Calibri"/>
          <w:color w:val="000000"/>
          <w:lang w:val="es-ES"/>
        </w:rPr>
      </w:pPr>
      <w:r w:rsidRPr="0077258A">
        <w:rPr>
          <w:rFonts w:ascii="Calibri" w:eastAsia="Calibri" w:hAnsi="Calibri" w:cs="Calibri"/>
          <w:color w:val="000000"/>
          <w:lang w:val="es-ES"/>
        </w:rPr>
        <w:t>14)</w:t>
      </w:r>
      <w:r w:rsidRPr="0077258A">
        <w:rPr>
          <w:rFonts w:ascii="Calibri" w:eastAsia="Calibri" w:hAnsi="Calibri" w:cs="Calibri"/>
          <w:color w:val="000000"/>
          <w:lang w:val="es-ES"/>
        </w:rPr>
        <w:tab/>
      </w:r>
      <w:r w:rsidRPr="0077258A">
        <w:rPr>
          <w:rFonts w:ascii="Calibri" w:eastAsia="Calibri" w:hAnsi="Calibri" w:cs="Myriad Pro"/>
          <w:color w:val="000000"/>
          <w:lang w:val="es-ES"/>
        </w:rPr>
        <w:t>Con el fin de concluir un determinado asunto, la Presidencia podrá</w:t>
      </w:r>
      <w:r w:rsidRPr="0077258A">
        <w:rPr>
          <w:rFonts w:ascii="Calibri" w:eastAsia="Calibri" w:hAnsi="Calibri" w:cs="Calibri"/>
          <w:color w:val="000000"/>
          <w:lang w:val="es-ES"/>
        </w:rPr>
        <w:t xml:space="preserve">, con la autorización de la Conferencia o el Comité, reducir el tiempo de palabra asignado a los oradores/as. </w:t>
      </w:r>
    </w:p>
    <w:p w:rsidR="0077258A" w:rsidRPr="0077258A" w:rsidRDefault="0077258A" w:rsidP="0077258A">
      <w:pPr>
        <w:autoSpaceDE w:val="0"/>
        <w:autoSpaceDN w:val="0"/>
        <w:adjustRightInd w:val="0"/>
        <w:spacing w:after="240"/>
        <w:ind w:left="567" w:hanging="567"/>
        <w:jc w:val="both"/>
        <w:rPr>
          <w:rFonts w:ascii="Calibri" w:eastAsia="Calibri" w:hAnsi="Calibri" w:cs="Calibri"/>
          <w:color w:val="000000"/>
          <w:lang w:val="es-ES"/>
        </w:rPr>
      </w:pPr>
      <w:r w:rsidRPr="0077258A">
        <w:rPr>
          <w:rFonts w:ascii="Calibri" w:eastAsia="Calibri" w:hAnsi="Calibri" w:cs="Calibri"/>
          <w:color w:val="000000"/>
          <w:lang w:val="es-ES"/>
        </w:rPr>
        <w:t>15)</w:t>
      </w:r>
      <w:r w:rsidRPr="0077258A">
        <w:rPr>
          <w:rFonts w:ascii="Calibri" w:eastAsia="Calibri" w:hAnsi="Calibri" w:cs="Calibri"/>
          <w:color w:val="000000"/>
          <w:lang w:val="es-ES"/>
        </w:rPr>
        <w:tab/>
        <w:t xml:space="preserve">Después de que el/la proponente de la resolución o enmienda haya hecho uso de la palabra, la Presidencia a su vez escogerá a los oradores/as a favor y en contra de la resolución o enmienda. Si durante el curso del debate no hay otras solicitudes para hacer uso de la palabra en contra de la resolución o enmienda, la Presidencia puede someter inmediatamente la resolución o enmienda a votación. </w:t>
      </w:r>
    </w:p>
    <w:p w:rsidR="0077258A" w:rsidRPr="0077258A" w:rsidRDefault="0077258A" w:rsidP="0077258A">
      <w:pPr>
        <w:autoSpaceDE w:val="0"/>
        <w:autoSpaceDN w:val="0"/>
        <w:adjustRightInd w:val="0"/>
        <w:spacing w:after="0"/>
        <w:ind w:left="567" w:hanging="567"/>
        <w:jc w:val="both"/>
        <w:rPr>
          <w:rFonts w:ascii="Calibri" w:eastAsia="Calibri" w:hAnsi="Calibri" w:cs="Calibri"/>
          <w:color w:val="000000"/>
          <w:lang w:val="es-ES"/>
        </w:rPr>
      </w:pPr>
      <w:r w:rsidRPr="0077258A">
        <w:rPr>
          <w:rFonts w:ascii="Calibri" w:eastAsia="Calibri" w:hAnsi="Calibri" w:cs="Calibri"/>
          <w:color w:val="000000"/>
          <w:lang w:val="es-ES"/>
        </w:rPr>
        <w:t>16)</w:t>
      </w:r>
      <w:r w:rsidRPr="0077258A">
        <w:rPr>
          <w:rFonts w:ascii="Calibri" w:eastAsia="Calibri" w:hAnsi="Calibri" w:cs="Calibri"/>
          <w:color w:val="000000"/>
          <w:lang w:val="es-ES"/>
        </w:rPr>
        <w:tab/>
      </w:r>
      <w:r w:rsidRPr="0077258A">
        <w:rPr>
          <w:rFonts w:ascii="Calibri" w:eastAsia="Calibri" w:hAnsi="Calibri" w:cs="Myriad Pro"/>
          <w:color w:val="000000"/>
          <w:lang w:val="es-ES"/>
        </w:rPr>
        <w:t>El debate sobre cualquier asunto que se someta a la consideración de la Conferencia o del Comité podrá interrumpirse en cualquier momento si se presenta una cuestión de orden o procedimiento. La Presidencia deberá anunciar su decisión inmediatamente después en caso de que se trate de una cuestión de orden</w:t>
      </w:r>
      <w:r w:rsidRPr="0077258A">
        <w:rPr>
          <w:rFonts w:ascii="Calibri" w:eastAsia="Calibri" w:hAnsi="Calibri" w:cs="Calibri"/>
          <w:color w:val="000000"/>
          <w:lang w:val="es-ES"/>
        </w:rPr>
        <w:t xml:space="preserve">. </w:t>
      </w:r>
    </w:p>
    <w:p w:rsidR="0077258A" w:rsidRPr="0077258A" w:rsidRDefault="0077258A" w:rsidP="0077258A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lang w:val="es-ES"/>
        </w:rPr>
      </w:pPr>
    </w:p>
    <w:p w:rsidR="0077258A" w:rsidRPr="0077258A" w:rsidRDefault="0077258A" w:rsidP="0077258A">
      <w:pPr>
        <w:autoSpaceDE w:val="0"/>
        <w:autoSpaceDN w:val="0"/>
        <w:adjustRightInd w:val="0"/>
        <w:spacing w:after="0"/>
        <w:ind w:left="567"/>
        <w:jc w:val="both"/>
        <w:rPr>
          <w:rFonts w:ascii="Calibri" w:eastAsia="Calibri" w:hAnsi="Calibri" w:cs="Calibri"/>
          <w:color w:val="000000"/>
          <w:lang w:val="es-ES"/>
        </w:rPr>
      </w:pPr>
      <w:r w:rsidRPr="0077258A">
        <w:rPr>
          <w:rFonts w:ascii="Calibri" w:eastAsia="Calibri" w:hAnsi="Calibri" w:cs="Myriad Pro"/>
          <w:color w:val="000000"/>
          <w:lang w:val="es-ES"/>
        </w:rPr>
        <w:t>Una moción que impugnara la decisión de la Presidencia se someterá inmediatamente a votación</w:t>
      </w:r>
      <w:r w:rsidRPr="0077258A">
        <w:rPr>
          <w:rFonts w:ascii="Calibri" w:eastAsia="Calibri" w:hAnsi="Calibri" w:cs="Calibri"/>
          <w:color w:val="000000"/>
          <w:lang w:val="es-ES"/>
        </w:rPr>
        <w:t xml:space="preserve">. </w:t>
      </w:r>
    </w:p>
    <w:p w:rsidR="0077258A" w:rsidRPr="0077258A" w:rsidRDefault="0077258A" w:rsidP="0077258A">
      <w:pPr>
        <w:autoSpaceDE w:val="0"/>
        <w:autoSpaceDN w:val="0"/>
        <w:adjustRightInd w:val="0"/>
        <w:spacing w:after="0"/>
        <w:ind w:left="567"/>
        <w:jc w:val="both"/>
        <w:rPr>
          <w:rFonts w:ascii="Calibri" w:eastAsia="Calibri" w:hAnsi="Calibri" w:cs="Calibri"/>
          <w:color w:val="000000"/>
          <w:lang w:val="es-ES"/>
        </w:rPr>
      </w:pPr>
      <w:r w:rsidRPr="0077258A">
        <w:rPr>
          <w:rFonts w:ascii="Calibri" w:eastAsia="Calibri" w:hAnsi="Calibri" w:cs="Myriad Pro"/>
          <w:color w:val="000000"/>
          <w:lang w:val="es-ES"/>
        </w:rPr>
        <w:t>Se requerirá una moción de procedimiento en los siguientes casos</w:t>
      </w:r>
      <w:r w:rsidRPr="0077258A">
        <w:rPr>
          <w:rFonts w:ascii="Calibri" w:eastAsia="Calibri" w:hAnsi="Calibri" w:cs="Calibri"/>
          <w:color w:val="000000"/>
          <w:lang w:val="es-ES"/>
        </w:rPr>
        <w:t xml:space="preserve">: </w:t>
      </w:r>
    </w:p>
    <w:p w:rsidR="0077258A" w:rsidRPr="0077258A" w:rsidRDefault="0077258A" w:rsidP="0077258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lang w:val="es-ES"/>
        </w:rPr>
      </w:pPr>
      <w:r w:rsidRPr="0077258A">
        <w:rPr>
          <w:rFonts w:ascii="Calibri" w:eastAsia="Calibri" w:hAnsi="Calibri" w:cs="Calibri"/>
          <w:color w:val="000000"/>
          <w:lang w:val="es-ES"/>
        </w:rPr>
        <w:t xml:space="preserve">para aplazar la sesión; </w:t>
      </w:r>
    </w:p>
    <w:p w:rsidR="0077258A" w:rsidRPr="0077258A" w:rsidRDefault="0077258A" w:rsidP="0077258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lang w:val="es-ES"/>
        </w:rPr>
      </w:pPr>
      <w:r w:rsidRPr="0077258A">
        <w:rPr>
          <w:rFonts w:ascii="Calibri" w:eastAsia="Calibri" w:hAnsi="Calibri" w:cs="Calibri"/>
          <w:color w:val="000000"/>
          <w:lang w:val="es-ES"/>
        </w:rPr>
        <w:t xml:space="preserve">para aplazar el debate; </w:t>
      </w:r>
    </w:p>
    <w:p w:rsidR="0077258A" w:rsidRPr="0077258A" w:rsidRDefault="0077258A" w:rsidP="0077258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lang w:val="es-ES"/>
        </w:rPr>
      </w:pPr>
      <w:r w:rsidRPr="0077258A">
        <w:rPr>
          <w:rFonts w:ascii="Calibri" w:eastAsia="Calibri" w:hAnsi="Calibri" w:cs="Calibri"/>
          <w:color w:val="000000"/>
          <w:lang w:val="es-ES"/>
        </w:rPr>
        <w:t xml:space="preserve">para cerrar el debate y/o someter a votación el asunto del debate; </w:t>
      </w:r>
    </w:p>
    <w:p w:rsidR="0077258A" w:rsidRPr="0077258A" w:rsidRDefault="0077258A" w:rsidP="0077258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lang w:val="es-ES"/>
        </w:rPr>
      </w:pPr>
      <w:r w:rsidRPr="0077258A">
        <w:rPr>
          <w:rFonts w:ascii="Calibri" w:eastAsia="Calibri" w:hAnsi="Calibri" w:cs="Calibri"/>
          <w:color w:val="000000"/>
          <w:lang w:val="es-ES"/>
        </w:rPr>
        <w:t xml:space="preserve">para seguir adelante con el siguiente punto del orden del día. </w:t>
      </w:r>
    </w:p>
    <w:p w:rsidR="0077258A" w:rsidRPr="0077258A" w:rsidRDefault="0077258A" w:rsidP="0077258A">
      <w:pPr>
        <w:autoSpaceDE w:val="0"/>
        <w:autoSpaceDN w:val="0"/>
        <w:adjustRightInd w:val="0"/>
        <w:spacing w:after="0"/>
        <w:ind w:left="567" w:hanging="567"/>
        <w:jc w:val="both"/>
        <w:rPr>
          <w:rFonts w:ascii="Calibri" w:eastAsia="Calibri" w:hAnsi="Calibri" w:cs="Calibri"/>
          <w:color w:val="000000"/>
          <w:lang w:val="es-ES"/>
        </w:rPr>
      </w:pPr>
    </w:p>
    <w:p w:rsidR="0077258A" w:rsidRPr="0077258A" w:rsidRDefault="0077258A" w:rsidP="0077258A">
      <w:pPr>
        <w:ind w:left="567"/>
        <w:jc w:val="both"/>
        <w:rPr>
          <w:rFonts w:ascii="Calibri" w:eastAsia="Calibri" w:hAnsi="Calibri" w:cs="Calibri"/>
          <w:lang w:val="es-ES"/>
        </w:rPr>
      </w:pPr>
      <w:r w:rsidRPr="0077258A">
        <w:rPr>
          <w:rFonts w:ascii="Calibri" w:eastAsia="Calibri" w:hAnsi="Calibri" w:cs="Myriad Pro"/>
          <w:color w:val="000000"/>
          <w:lang w:val="es-ES"/>
        </w:rPr>
        <w:t>Las mociones arriba mencionadas es o cualquier otra moción de procedimiento se someterán inmediatamente a votación, salvo en los casos en que la delegación que haya presentado la resolución que se esté debatiendo decida ejercer su derecho a réplica</w:t>
      </w:r>
      <w:r w:rsidRPr="0077258A">
        <w:rPr>
          <w:rFonts w:ascii="Calibri" w:eastAsia="Calibri" w:hAnsi="Calibri" w:cs="Calibri"/>
          <w:lang w:val="es-ES"/>
        </w:rPr>
        <w:t>.</w:t>
      </w:r>
    </w:p>
    <w:p w:rsidR="007C122F" w:rsidRPr="00BD769D" w:rsidRDefault="007C122F" w:rsidP="0077258A">
      <w:pPr>
        <w:jc w:val="both"/>
        <w:rPr>
          <w:lang w:val="es-ES"/>
        </w:rPr>
      </w:pPr>
    </w:p>
    <w:sectPr w:rsidR="007C122F" w:rsidRPr="00BD769D" w:rsidSect="00C22D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16" w:bottom="1440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58A" w:rsidRDefault="0077258A" w:rsidP="00942C31">
      <w:pPr>
        <w:spacing w:after="0" w:line="240" w:lineRule="auto"/>
      </w:pPr>
      <w:r>
        <w:separator/>
      </w:r>
    </w:p>
  </w:endnote>
  <w:endnote w:type="continuationSeparator" w:id="0">
    <w:p w:rsidR="0077258A" w:rsidRDefault="0077258A" w:rsidP="0094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1BF" w:rsidRDefault="00B921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87213"/>
      <w:docPartObj>
        <w:docPartGallery w:val="Page Numbers (Bottom of Page)"/>
        <w:docPartUnique/>
      </w:docPartObj>
    </w:sdtPr>
    <w:sdtEndPr/>
    <w:sdtContent>
      <w:p w:rsidR="00DF7700" w:rsidRDefault="00DF7700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g">
              <w:drawing>
                <wp:inline distT="0" distB="0" distL="0" distR="0" wp14:anchorId="0F6EA7AD" wp14:editId="2323621B">
                  <wp:extent cx="418465" cy="221615"/>
                  <wp:effectExtent l="0" t="0" r="635" b="0"/>
                  <wp:docPr id="574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700" w:rsidRDefault="00DF7700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BD769D" w:rsidRPr="00BD769D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A3ZWqYBwQAAMYR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DF7700" w:rsidRDefault="00DF7700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BD769D" w:rsidRPr="00BD769D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DF7700" w:rsidRDefault="00DF77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1BF" w:rsidRDefault="00B921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58A" w:rsidRDefault="0077258A" w:rsidP="00942C31">
      <w:pPr>
        <w:spacing w:after="0" w:line="240" w:lineRule="auto"/>
      </w:pPr>
      <w:r>
        <w:separator/>
      </w:r>
    </w:p>
  </w:footnote>
  <w:footnote w:type="continuationSeparator" w:id="0">
    <w:p w:rsidR="0077258A" w:rsidRDefault="0077258A" w:rsidP="0094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1BF" w:rsidRDefault="00B921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69D" w:rsidRPr="00BD769D" w:rsidRDefault="00B45328" w:rsidP="00BD769D">
    <w:pPr>
      <w:pStyle w:val="Header"/>
      <w:spacing w:line="276" w:lineRule="auto"/>
      <w:jc w:val="center"/>
      <w:rPr>
        <w:rFonts w:ascii="Trebuchet MS" w:eastAsia="Times New Roman" w:hAnsi="Trebuchet MS" w:cs="Courier New"/>
        <w:b/>
        <w:i/>
        <w:color w:val="95B3D7"/>
        <w:spacing w:val="20"/>
        <w:sz w:val="24"/>
        <w:szCs w:val="20"/>
        <w:lang w:val="es-ES"/>
      </w:rPr>
    </w:pP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val="en-GB" w:eastAsia="en-GB"/>
      </w:rPr>
      <w:drawing>
        <wp:anchor distT="0" distB="0" distL="114300" distR="114300" simplePos="0" relativeHeight="251659264" behindDoc="1" locked="0" layoutInCell="1" allowOverlap="1" wp14:anchorId="79A39D21" wp14:editId="14CFFE44">
          <wp:simplePos x="0" y="0"/>
          <wp:positionH relativeFrom="column">
            <wp:posOffset>5808980</wp:posOffset>
          </wp:positionH>
          <wp:positionV relativeFrom="paragraph">
            <wp:posOffset>-168275</wp:posOffset>
          </wp:positionV>
          <wp:extent cx="567055" cy="542290"/>
          <wp:effectExtent l="0" t="0" r="4445" b="0"/>
          <wp:wrapTight wrapText="bothSides">
            <wp:wrapPolygon edited="0">
              <wp:start x="0" y="0"/>
              <wp:lineTo x="0" y="20487"/>
              <wp:lineTo x="21044" y="20487"/>
              <wp:lineTo x="2104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val="en-GB" w:eastAsia="en-GB"/>
      </w:rPr>
      <w:drawing>
        <wp:anchor distT="0" distB="0" distL="114300" distR="114300" simplePos="0" relativeHeight="251658240" behindDoc="1" locked="0" layoutInCell="1" allowOverlap="1" wp14:anchorId="0A5A332D" wp14:editId="4169E8DD">
          <wp:simplePos x="0" y="0"/>
          <wp:positionH relativeFrom="column">
            <wp:posOffset>-619760</wp:posOffset>
          </wp:positionH>
          <wp:positionV relativeFrom="paragraph">
            <wp:posOffset>-169545</wp:posOffset>
          </wp:positionV>
          <wp:extent cx="542290" cy="542290"/>
          <wp:effectExtent l="0" t="0" r="0" b="0"/>
          <wp:wrapTight wrapText="bothSides">
            <wp:wrapPolygon edited="0">
              <wp:start x="0" y="0"/>
              <wp:lineTo x="0" y="20487"/>
              <wp:lineTo x="20487" y="20487"/>
              <wp:lineTo x="2048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5328">
      <w:rPr>
        <w:lang w:val="es-ES"/>
      </w:rPr>
      <w:t xml:space="preserve"> </w:t>
    </w:r>
    <w:r w:rsidR="00BD769D" w:rsidRPr="00BD769D">
      <w:rPr>
        <w:rFonts w:ascii="Trebuchet MS" w:eastAsia="Times New Roman" w:hAnsi="Trebuchet MS" w:cs="Courier New"/>
        <w:b/>
        <w:i/>
        <w:color w:val="95B3D7"/>
        <w:spacing w:val="20"/>
        <w:sz w:val="24"/>
        <w:szCs w:val="20"/>
        <w:lang w:val="es-ES"/>
      </w:rPr>
      <w:t>CSEE- Región Europea de la Internacional de la Educación</w:t>
    </w:r>
  </w:p>
  <w:p w:rsidR="00BD769D" w:rsidRPr="00BD769D" w:rsidRDefault="00BD769D" w:rsidP="00BD769D">
    <w:pPr>
      <w:tabs>
        <w:tab w:val="center" w:pos="4513"/>
        <w:tab w:val="right" w:pos="9026"/>
      </w:tabs>
      <w:spacing w:after="0"/>
      <w:jc w:val="center"/>
      <w:rPr>
        <w:rFonts w:ascii="Trebuchet MS" w:eastAsia="Times New Roman" w:hAnsi="Trebuchet MS" w:cs="Courier New"/>
        <w:b/>
        <w:i/>
        <w:color w:val="95B3D7"/>
        <w:spacing w:val="20"/>
        <w:sz w:val="24"/>
        <w:szCs w:val="20"/>
        <w:lang w:val="es-ES"/>
      </w:rPr>
    </w:pPr>
    <w:r w:rsidRPr="00BD769D">
      <w:rPr>
        <w:rFonts w:ascii="Trebuchet MS" w:eastAsia="Times New Roman" w:hAnsi="Trebuchet MS" w:cs="Courier New"/>
        <w:b/>
        <w:i/>
        <w:color w:val="95B3D7"/>
        <w:spacing w:val="20"/>
        <w:sz w:val="24"/>
        <w:szCs w:val="20"/>
        <w:lang w:val="es-ES"/>
      </w:rPr>
      <w:t xml:space="preserve">Conferencia Especial 2014 </w:t>
    </w:r>
  </w:p>
  <w:p w:rsidR="00BD769D" w:rsidRPr="00BD769D" w:rsidRDefault="00BD769D" w:rsidP="00BD769D">
    <w:pPr>
      <w:tabs>
        <w:tab w:val="center" w:pos="4513"/>
        <w:tab w:val="right" w:pos="9026"/>
      </w:tabs>
      <w:spacing w:after="0"/>
      <w:jc w:val="center"/>
      <w:rPr>
        <w:rFonts w:ascii="Trebuchet MS" w:eastAsia="Times New Roman" w:hAnsi="Trebuchet MS" w:cs="Courier New"/>
        <w:b/>
        <w:i/>
        <w:color w:val="95B3D7"/>
        <w:spacing w:val="20"/>
        <w:sz w:val="24"/>
        <w:szCs w:val="20"/>
        <w:lang w:val="es-ES"/>
      </w:rPr>
    </w:pPr>
  </w:p>
  <w:p w:rsidR="00BD769D" w:rsidRPr="00BD769D" w:rsidRDefault="00BD769D" w:rsidP="00BD769D">
    <w:pPr>
      <w:tabs>
        <w:tab w:val="center" w:pos="4513"/>
      </w:tabs>
      <w:spacing w:after="0"/>
      <w:jc w:val="center"/>
      <w:rPr>
        <w:rFonts w:ascii="Times New Roman" w:eastAsia="Times New Roman" w:hAnsi="Times New Roman" w:cs="Times New Roman"/>
        <w:b/>
        <w:i/>
        <w:color w:val="95B3D7"/>
        <w:spacing w:val="20"/>
        <w:sz w:val="20"/>
        <w:szCs w:val="20"/>
        <w:lang w:val="es-ES"/>
      </w:rPr>
    </w:pPr>
    <w:r w:rsidRPr="00BD769D">
      <w:rPr>
        <w:rFonts w:ascii="Trebuchet MS" w:eastAsia="Times New Roman" w:hAnsi="Trebuchet MS" w:cs="Courier New"/>
        <w:b/>
        <w:i/>
        <w:color w:val="95B3D7"/>
        <w:spacing w:val="20"/>
        <w:sz w:val="24"/>
        <w:szCs w:val="20"/>
        <w:lang w:val="es-ES"/>
      </w:rPr>
      <w:t>El futuro de la profesión docente</w:t>
    </w:r>
  </w:p>
  <w:p w:rsidR="00B45328" w:rsidRPr="00DF7700" w:rsidRDefault="00B45328" w:rsidP="00BD769D">
    <w:pPr>
      <w:pStyle w:val="Header"/>
      <w:spacing w:line="276" w:lineRule="auto"/>
      <w:rPr>
        <w:b/>
        <w:i/>
        <w:color w:val="95B3D7" w:themeColor="accent1" w:themeTint="99"/>
        <w:spacing w:val="20"/>
        <w:lang w:val="es-ES"/>
      </w:rPr>
    </w:pPr>
    <w:bookmarkStart w:id="0" w:name="_GoBack"/>
    <w:bookmarkEnd w:id="0"/>
    <w:r w:rsidRPr="00B4532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val="es-ES" w:eastAsia="en-GB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1BF" w:rsidRDefault="00B921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58F7"/>
    <w:multiLevelType w:val="hybridMultilevel"/>
    <w:tmpl w:val="B1A8F316"/>
    <w:lvl w:ilvl="0" w:tplc="FD9020F4">
      <w:start w:val="1"/>
      <w:numFmt w:val="lowerRoman"/>
      <w:lvlText w:val="(%1)"/>
      <w:lvlJc w:val="left"/>
      <w:pPr>
        <w:ind w:left="1290" w:hanging="7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8A"/>
    <w:rsid w:val="00033E84"/>
    <w:rsid w:val="00076F32"/>
    <w:rsid w:val="000823FB"/>
    <w:rsid w:val="002142BC"/>
    <w:rsid w:val="002D4158"/>
    <w:rsid w:val="003C49A1"/>
    <w:rsid w:val="0048255A"/>
    <w:rsid w:val="005C5E83"/>
    <w:rsid w:val="0077258A"/>
    <w:rsid w:val="007C122F"/>
    <w:rsid w:val="008F5FE8"/>
    <w:rsid w:val="00942C31"/>
    <w:rsid w:val="00B45328"/>
    <w:rsid w:val="00B921BF"/>
    <w:rsid w:val="00BD769D"/>
    <w:rsid w:val="00BE1FF8"/>
    <w:rsid w:val="00C22DB2"/>
    <w:rsid w:val="00C53BDC"/>
    <w:rsid w:val="00D22314"/>
    <w:rsid w:val="00D5683C"/>
    <w:rsid w:val="00DF6BFB"/>
    <w:rsid w:val="00DF7700"/>
    <w:rsid w:val="00F275BD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31"/>
  </w:style>
  <w:style w:type="paragraph" w:styleId="Footer">
    <w:name w:val="footer"/>
    <w:basedOn w:val="Normal"/>
    <w:link w:val="Foot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31"/>
  </w:style>
  <w:style w:type="paragraph" w:styleId="BalloonText">
    <w:name w:val="Balloon Text"/>
    <w:basedOn w:val="Normal"/>
    <w:link w:val="BalloonTextChar"/>
    <w:uiPriority w:val="99"/>
    <w:semiHidden/>
    <w:unhideWhenUsed/>
    <w:rsid w:val="007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31"/>
  </w:style>
  <w:style w:type="paragraph" w:styleId="Footer">
    <w:name w:val="footer"/>
    <w:basedOn w:val="Normal"/>
    <w:link w:val="Foot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31"/>
  </w:style>
  <w:style w:type="paragraph" w:styleId="BalloonText">
    <w:name w:val="Balloon Text"/>
    <w:basedOn w:val="Normal"/>
    <w:link w:val="BalloonTextChar"/>
    <w:uiPriority w:val="99"/>
    <w:semiHidden/>
    <w:unhideWhenUsed/>
    <w:rsid w:val="007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9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3914AF19-F84B-4F55-948C-4AB9AFAE8D4E}"/>
</file>

<file path=customXml/itemProps2.xml><?xml version="1.0" encoding="utf-8"?>
<ds:datastoreItem xmlns:ds="http://schemas.openxmlformats.org/officeDocument/2006/customXml" ds:itemID="{78C044C6-01ED-45FC-9799-7A1EFF06A6F4}"/>
</file>

<file path=customXml/itemProps3.xml><?xml version="1.0" encoding="utf-8"?>
<ds:datastoreItem xmlns:ds="http://schemas.openxmlformats.org/officeDocument/2006/customXml" ds:itemID="{1B63C62B-A4BF-4E2C-838B-861FB8AE1120}"/>
</file>

<file path=customXml/itemProps4.xml><?xml version="1.0" encoding="utf-8"?>
<ds:datastoreItem xmlns:ds="http://schemas.openxmlformats.org/officeDocument/2006/customXml" ds:itemID="{B98B8F5B-2464-4E4A-899E-E36D3CEE14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International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isabevand</dc:creator>
  <cp:lastModifiedBy>Victor Belaud</cp:lastModifiedBy>
  <cp:revision>2</cp:revision>
  <cp:lastPrinted>2012-05-22T09:48:00Z</cp:lastPrinted>
  <dcterms:created xsi:type="dcterms:W3CDTF">2014-07-07T10:12:00Z</dcterms:created>
  <dcterms:modified xsi:type="dcterms:W3CDTF">2014-07-07T10:12:00Z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</Properties>
</file>